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УТВЕРЖДАЮ</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Заместитель Министра образования</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Республики Беларусь</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Р. С. </w:t>
      </w:r>
      <w:r w:rsidRPr="008A3A91">
        <w:rPr>
          <w:rFonts w:ascii="Times New Roman" w:eastAsia="Times New Roman" w:hAnsi="Times New Roman" w:cs="Times New Roman"/>
          <w:color w:val="000000" w:themeColor="text1"/>
          <w:sz w:val="30"/>
          <w:szCs w:val="30"/>
          <w:lang w:eastAsia="ru-RU"/>
        </w:rPr>
        <w:t>Сидоренко</w:t>
      </w:r>
    </w:p>
    <w:p w:rsidR="00F00E7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1D0C59">
        <w:rPr>
          <w:rFonts w:ascii="Times New Roman" w:eastAsia="Times New Roman" w:hAnsi="Times New Roman" w:cs="Times New Roman"/>
          <w:color w:val="000000" w:themeColor="text1"/>
          <w:sz w:val="30"/>
          <w:szCs w:val="30"/>
          <w:lang w:eastAsia="ru-RU"/>
        </w:rPr>
        <w:t>10</w:t>
      </w:r>
      <w:r>
        <w:rPr>
          <w:rFonts w:ascii="Times New Roman" w:eastAsia="Times New Roman" w:hAnsi="Times New Roman" w:cs="Times New Roman"/>
          <w:color w:val="000000" w:themeColor="text1"/>
          <w:sz w:val="30"/>
          <w:szCs w:val="30"/>
          <w:lang w:eastAsia="ru-RU"/>
        </w:rPr>
        <w:t>»</w:t>
      </w:r>
      <w:r w:rsidR="001D0C59">
        <w:rPr>
          <w:rFonts w:ascii="Times New Roman" w:eastAsia="Times New Roman" w:hAnsi="Times New Roman" w:cs="Times New Roman"/>
          <w:color w:val="000000" w:themeColor="text1"/>
          <w:sz w:val="30"/>
          <w:szCs w:val="30"/>
          <w:lang w:eastAsia="ru-RU"/>
        </w:rPr>
        <w:t xml:space="preserve"> </w:t>
      </w:r>
      <w:r>
        <w:rPr>
          <w:rFonts w:ascii="Times New Roman" w:eastAsia="Times New Roman" w:hAnsi="Times New Roman" w:cs="Times New Roman"/>
          <w:color w:val="000000" w:themeColor="text1"/>
          <w:sz w:val="30"/>
          <w:szCs w:val="30"/>
          <w:lang w:eastAsia="ru-RU"/>
        </w:rPr>
        <w:t xml:space="preserve">   </w:t>
      </w:r>
      <w:r w:rsidR="001D0C59">
        <w:rPr>
          <w:rFonts w:ascii="Times New Roman" w:eastAsia="Times New Roman" w:hAnsi="Times New Roman" w:cs="Times New Roman"/>
          <w:color w:val="000000" w:themeColor="text1"/>
          <w:sz w:val="30"/>
          <w:szCs w:val="30"/>
          <w:lang w:eastAsia="ru-RU"/>
        </w:rPr>
        <w:t>июля</w:t>
      </w:r>
      <w:r>
        <w:rPr>
          <w:rFonts w:ascii="Times New Roman" w:eastAsia="Times New Roman" w:hAnsi="Times New Roman" w:cs="Times New Roman"/>
          <w:color w:val="000000" w:themeColor="text1"/>
          <w:sz w:val="30"/>
          <w:szCs w:val="30"/>
          <w:lang w:eastAsia="ru-RU"/>
        </w:rPr>
        <w:t xml:space="preserve">     2019 </w:t>
      </w:r>
      <w:r w:rsidRPr="008A3A91">
        <w:rPr>
          <w:rFonts w:ascii="Times New Roman" w:eastAsia="Times New Roman" w:hAnsi="Times New Roman" w:cs="Times New Roman"/>
          <w:color w:val="000000" w:themeColor="text1"/>
          <w:sz w:val="30"/>
          <w:szCs w:val="30"/>
          <w:lang w:eastAsia="ru-RU"/>
        </w:rPr>
        <w:t>г.</w:t>
      </w:r>
    </w:p>
    <w:p w:rsidR="00251FAA" w:rsidRPr="008A3A91" w:rsidRDefault="00251FAA" w:rsidP="005F688A">
      <w:pPr>
        <w:spacing w:after="0" w:line="240" w:lineRule="auto"/>
        <w:jc w:val="both"/>
        <w:rPr>
          <w:rFonts w:ascii="Times New Roman" w:eastAsia="Times New Roman" w:hAnsi="Times New Roman" w:cs="Times New Roman"/>
          <w:color w:val="000000" w:themeColor="text1"/>
          <w:sz w:val="30"/>
          <w:szCs w:val="30"/>
          <w:lang w:eastAsia="ru-RU"/>
        </w:rPr>
      </w:pP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ИНСТРУКТИВНО-МЕТОДИЧЕСКОЕ ПИСЬМО</w:t>
      </w: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F00E71" w:rsidRDefault="00F00E71"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2019/2020</w:t>
      </w:r>
      <w:r w:rsidRPr="008A3A91">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51FAA" w:rsidRPr="008A3A91" w:rsidRDefault="00251FAA"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F00E71" w:rsidRPr="000C3595"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w:t>
      </w:r>
      <w:r w:rsidR="008C33C6">
        <w:rPr>
          <w:rFonts w:ascii="Times New Roman" w:eastAsia="Calibri" w:hAnsi="Times New Roman" w:cs="Times New Roman"/>
          <w:color w:val="000000" w:themeColor="text1"/>
          <w:sz w:val="30"/>
          <w:szCs w:val="30"/>
        </w:rPr>
        <w:t>9</w:t>
      </w:r>
      <w:r w:rsidRPr="000C3595">
        <w:rPr>
          <w:rFonts w:ascii="Times New Roman" w:eastAsia="Calibri" w:hAnsi="Times New Roman" w:cs="Times New Roman"/>
          <w:color w:val="000000" w:themeColor="text1"/>
          <w:sz w:val="30"/>
          <w:szCs w:val="30"/>
        </w:rPr>
        <w:t>/20</w:t>
      </w:r>
      <w:r w:rsidR="008C33C6">
        <w:rPr>
          <w:rFonts w:ascii="Times New Roman" w:eastAsia="Calibri" w:hAnsi="Times New Roman" w:cs="Times New Roman"/>
          <w:color w:val="000000" w:themeColor="text1"/>
          <w:sz w:val="30"/>
          <w:szCs w:val="30"/>
        </w:rPr>
        <w:t>20</w:t>
      </w:r>
      <w:r>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F00E71" w:rsidRPr="000C3595" w:rsidRDefault="00F00E71" w:rsidP="005F688A">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F00E71" w:rsidRPr="00D64FCF"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завершение</w:t>
      </w:r>
      <w:r w:rsidR="00251FAA">
        <w:rPr>
          <w:rFonts w:ascii="Times New Roman" w:eastAsia="Calibri" w:hAnsi="Times New Roman" w:cs="Times New Roman"/>
          <w:color w:val="000000" w:themeColor="text1"/>
          <w:sz w:val="30"/>
          <w:szCs w:val="30"/>
        </w:rPr>
        <w:t xml:space="preserve">м </w:t>
      </w:r>
      <w:r w:rsidRPr="000C3595">
        <w:rPr>
          <w:rFonts w:ascii="Times New Roman" w:eastAsia="Calibri" w:hAnsi="Times New Roman" w:cs="Times New Roman"/>
          <w:color w:val="000000" w:themeColor="text1"/>
          <w:sz w:val="30"/>
          <w:szCs w:val="30"/>
        </w:rPr>
        <w:t xml:space="preserve">перехода на обновленные учебные программы по всем учебным предметам </w:t>
      </w:r>
      <w:r>
        <w:rPr>
          <w:rFonts w:ascii="Times New Roman" w:eastAsia="Calibri" w:hAnsi="Times New Roman" w:cs="Times New Roman"/>
          <w:color w:val="000000" w:themeColor="text1"/>
          <w:sz w:val="30"/>
          <w:szCs w:val="30"/>
        </w:rPr>
        <w:t xml:space="preserve">на </w:t>
      </w:r>
      <w:r w:rsidRPr="000C3595">
        <w:rPr>
          <w:rFonts w:ascii="Times New Roman" w:eastAsia="Calibri" w:hAnsi="Times New Roman" w:cs="Times New Roman"/>
          <w:color w:val="000000" w:themeColor="text1"/>
          <w:sz w:val="30"/>
          <w:szCs w:val="30"/>
          <w:lang w:val="en-US"/>
        </w:rPr>
        <w:t>II</w:t>
      </w:r>
      <w:r>
        <w:rPr>
          <w:rFonts w:ascii="Times New Roman" w:eastAsia="Calibri" w:hAnsi="Times New Roman" w:cs="Times New Roman"/>
          <w:color w:val="000000" w:themeColor="text1"/>
          <w:sz w:val="30"/>
          <w:szCs w:val="30"/>
        </w:rPr>
        <w:t xml:space="preserve"> ступени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2019/2020 учебном году учащиеся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 завершают освоение обновленного содержания образовательной программы базового образования. Утверждены учебные программы по всем учебным предметам.</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Независимо от вида учреждения общего среднего образования учащиеся, начавшие изучение на повышенном уровне учебного предмета «Иностранный язык»</w:t>
      </w:r>
      <w:r w:rsidRPr="00A27209">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в </w:t>
      </w:r>
      <w:r>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классе в истекшем учебном году, продолжают его изучение на повышенном уровне в </w:t>
      </w:r>
      <w:r w:rsidRPr="00A27209">
        <w:rPr>
          <w:rFonts w:ascii="Times New Roman" w:eastAsia="Calibri" w:hAnsi="Times New Roman" w:cs="Times New Roman"/>
          <w:color w:val="000000" w:themeColor="text1"/>
          <w:sz w:val="30"/>
          <w:szCs w:val="30"/>
          <w:lang w:val="en-US"/>
        </w:rPr>
        <w:t>VI</w:t>
      </w:r>
      <w:r w:rsidRPr="00A27209">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 xml:space="preserve">классе. Учащиеся, изучавшие один или два учебных предмета на повышенном уровне в </w:t>
      </w:r>
      <w:r>
        <w:rPr>
          <w:rFonts w:ascii="Times New Roman" w:eastAsia="Calibri" w:hAnsi="Times New Roman" w:cs="Times New Roman"/>
          <w:color w:val="000000" w:themeColor="text1"/>
          <w:sz w:val="30"/>
          <w:szCs w:val="30"/>
          <w:lang w:val="en-US"/>
        </w:rPr>
        <w:t>VIII</w:t>
      </w:r>
      <w:r w:rsidRPr="00835E6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классе, по их желанию продолжают их изучение на повышенном уровне в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классе.</w:t>
      </w:r>
    </w:p>
    <w:p w:rsidR="00F00E71" w:rsidRPr="007833F5" w:rsidRDefault="00F00E71" w:rsidP="005F688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w:t>
      </w:r>
      <w:r w:rsidRPr="008A3A91">
        <w:rPr>
          <w:rFonts w:ascii="Times New Roman" w:eastAsia="Calibri" w:hAnsi="Times New Roman" w:cs="Times New Roman"/>
          <w:sz w:val="30"/>
          <w:szCs w:val="30"/>
        </w:rPr>
        <w:t xml:space="preserve"> учебные часы в неделю (один или два) на изучение одного или двух учебных предметов на повышенном уровне в </w:t>
      </w:r>
      <w:r w:rsidRPr="008A3A91">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классах</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используются на </w:t>
      </w:r>
      <w:r>
        <w:rPr>
          <w:rFonts w:ascii="Times New Roman" w:eastAsia="Calibri" w:hAnsi="Times New Roman" w:cs="Times New Roman"/>
          <w:sz w:val="30"/>
          <w:szCs w:val="30"/>
        </w:rPr>
        <w:t>организацию и стимулирование</w:t>
      </w:r>
      <w:r w:rsidRPr="008A3A91">
        <w:rPr>
          <w:rFonts w:ascii="Times New Roman" w:eastAsia="Calibri" w:hAnsi="Times New Roman" w:cs="Times New Roman"/>
          <w:sz w:val="30"/>
          <w:szCs w:val="30"/>
        </w:rPr>
        <w:t xml:space="preserve"> учебной деятельности учащихся по овладению системным</w:t>
      </w:r>
      <w:r>
        <w:rPr>
          <w:rFonts w:ascii="Times New Roman" w:eastAsia="Calibri" w:hAnsi="Times New Roman" w:cs="Times New Roman"/>
          <w:sz w:val="30"/>
          <w:szCs w:val="30"/>
        </w:rPr>
        <w:t>и знаниями, умениями оперировать ими при выполнении учебных и приближенных к реальным условиям заданиям.</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Варианты примерного распределения дополнительных часов на изучение </w:t>
      </w:r>
      <w:r>
        <w:rPr>
          <w:rFonts w:ascii="Times New Roman" w:eastAsia="Calibri" w:hAnsi="Times New Roman" w:cs="Times New Roman"/>
          <w:sz w:val="30"/>
          <w:szCs w:val="30"/>
        </w:rPr>
        <w:t xml:space="preserve">на повышенном уровне </w:t>
      </w:r>
      <w:r w:rsidRPr="008A3A91">
        <w:rPr>
          <w:rFonts w:ascii="Times New Roman" w:eastAsia="Calibri" w:hAnsi="Times New Roman" w:cs="Times New Roman"/>
          <w:sz w:val="30"/>
          <w:szCs w:val="30"/>
        </w:rPr>
        <w:t>учебных</w:t>
      </w:r>
      <w:r>
        <w:rPr>
          <w:rFonts w:ascii="Times New Roman" w:eastAsia="Calibri" w:hAnsi="Times New Roman" w:cs="Times New Roman"/>
          <w:sz w:val="30"/>
          <w:szCs w:val="30"/>
        </w:rPr>
        <w:t xml:space="preserve"> предметов, виды деятельности учащихся </w:t>
      </w:r>
      <w:r w:rsidRPr="008A3A91">
        <w:rPr>
          <w:rFonts w:ascii="Times New Roman" w:eastAsia="Calibri" w:hAnsi="Times New Roman" w:cs="Times New Roman"/>
          <w:sz w:val="30"/>
          <w:szCs w:val="30"/>
        </w:rPr>
        <w:t>представлены в предметных приложениях к данному инструктивно-методическому письму.</w:t>
      </w:r>
    </w:p>
    <w:p w:rsidR="00F00E71" w:rsidRPr="000C3595" w:rsidRDefault="00F00E71" w:rsidP="005F688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w:t>
      </w:r>
      <w:r w:rsidR="00251FAA">
        <w:rPr>
          <w:rFonts w:ascii="Times New Roman" w:hAnsi="Times New Roman" w:cs="Times New Roman"/>
          <w:sz w:val="30"/>
          <w:szCs w:val="30"/>
        </w:rPr>
        <w:t>путем использования</w:t>
      </w:r>
      <w:r>
        <w:rPr>
          <w:rFonts w:ascii="Times New Roman" w:hAnsi="Times New Roman" w:cs="Times New Roman"/>
          <w:sz w:val="30"/>
          <w:szCs w:val="30"/>
        </w:rPr>
        <w:t xml:space="preserve"> различных форм и способов организации учебно-познавательной деятельности учащихся</w:t>
      </w:r>
      <w:r w:rsidR="00251FAA">
        <w:rPr>
          <w:rFonts w:ascii="Times New Roman" w:hAnsi="Times New Roman" w:cs="Times New Roman"/>
          <w:sz w:val="30"/>
          <w:szCs w:val="30"/>
        </w:rPr>
        <w:t xml:space="preserve"> на учебных и факультативных занятих</w:t>
      </w:r>
      <w:r>
        <w:rPr>
          <w:rFonts w:ascii="Times New Roman" w:hAnsi="Times New Roman" w:cs="Times New Roman"/>
          <w:sz w:val="30"/>
          <w:szCs w:val="30"/>
        </w:rPr>
        <w:t>.</w:t>
      </w:r>
    </w:p>
    <w:p w:rsidR="00F00E71" w:rsidRPr="001B7D93"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Поддержанию мотивации на высоком уровне, формированию метапредметных умений и навыков, реализации межпредметных связей способствуют разнообразные формы активной деятельности учащихся (фронтальная, индивидуальная, групповая) на учебных занятиях.</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К новому учебному году:</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251FAA">
        <w:rPr>
          <w:rFonts w:ascii="Times New Roman" w:eastAsia="Calibri" w:hAnsi="Times New Roman" w:cs="Times New Roman"/>
          <w:color w:val="000000" w:themeColor="text1"/>
          <w:sz w:val="30"/>
          <w:szCs w:val="30"/>
        </w:rPr>
        <w:t>утвержден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типов</w:t>
      </w:r>
      <w:r w:rsidR="009253FF">
        <w:rPr>
          <w:rFonts w:ascii="Times New Roman" w:eastAsia="Calibri" w:hAnsi="Times New Roman" w:cs="Times New Roman"/>
          <w:color w:val="000000" w:themeColor="text1"/>
          <w:sz w:val="30"/>
          <w:szCs w:val="30"/>
        </w:rPr>
        <w:t>ые</w:t>
      </w:r>
      <w:r w:rsidRPr="00251FAA">
        <w:rPr>
          <w:rFonts w:ascii="Times New Roman" w:eastAsia="Calibri" w:hAnsi="Times New Roman" w:cs="Times New Roman"/>
          <w:color w:val="000000" w:themeColor="text1"/>
          <w:sz w:val="30"/>
          <w:szCs w:val="30"/>
        </w:rPr>
        <w:t xml:space="preserve"> учебны</w:t>
      </w:r>
      <w:r w:rsidR="009253FF">
        <w:rPr>
          <w:rFonts w:ascii="Times New Roman" w:eastAsia="Calibri" w:hAnsi="Times New Roman" w:cs="Times New Roman"/>
          <w:color w:val="000000" w:themeColor="text1"/>
          <w:sz w:val="30"/>
          <w:szCs w:val="30"/>
        </w:rPr>
        <w:t>е</w:t>
      </w:r>
      <w:r w:rsidRPr="00251FAA">
        <w:rPr>
          <w:rFonts w:ascii="Times New Roman" w:eastAsia="Calibri" w:hAnsi="Times New Roman" w:cs="Times New Roman"/>
          <w:color w:val="000000" w:themeColor="text1"/>
          <w:sz w:val="30"/>
          <w:szCs w:val="30"/>
        </w:rPr>
        <w:t xml:space="preserve"> план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общего среднего образования (постановление Министерства образования Республики Беларусь от</w:t>
      </w:r>
      <w:r w:rsidR="00251FAA" w:rsidRPr="00251FAA">
        <w:rPr>
          <w:rFonts w:ascii="Times New Roman" w:eastAsia="Calibri" w:hAnsi="Times New Roman" w:cs="Times New Roman"/>
          <w:color w:val="000000" w:themeColor="text1"/>
          <w:sz w:val="30"/>
          <w:szCs w:val="30"/>
        </w:rPr>
        <w:t xml:space="preserve"> 29</w:t>
      </w:r>
      <w:r w:rsidR="00BF0A47">
        <w:rPr>
          <w:rFonts w:ascii="Times New Roman" w:eastAsia="Calibri" w:hAnsi="Times New Roman" w:cs="Times New Roman"/>
          <w:color w:val="000000" w:themeColor="text1"/>
          <w:sz w:val="30"/>
          <w:szCs w:val="30"/>
        </w:rPr>
        <w:t> </w:t>
      </w:r>
      <w:r w:rsidR="00251FAA" w:rsidRPr="00251FAA">
        <w:rPr>
          <w:rFonts w:ascii="Times New Roman" w:eastAsia="Calibri" w:hAnsi="Times New Roman" w:cs="Times New Roman"/>
          <w:color w:val="000000" w:themeColor="text1"/>
          <w:sz w:val="30"/>
          <w:szCs w:val="30"/>
        </w:rPr>
        <w:t>апреля</w:t>
      </w:r>
      <w:r w:rsidRPr="00251FAA">
        <w:rPr>
          <w:rFonts w:ascii="Times New Roman" w:eastAsia="Calibri" w:hAnsi="Times New Roman" w:cs="Times New Roman"/>
          <w:color w:val="000000" w:themeColor="text1"/>
          <w:sz w:val="30"/>
          <w:szCs w:val="30"/>
        </w:rPr>
        <w:t xml:space="preserve"> 2019 г. № </w:t>
      </w:r>
      <w:r w:rsidR="00251FAA" w:rsidRPr="00251FAA">
        <w:rPr>
          <w:rFonts w:ascii="Times New Roman" w:eastAsia="Calibri" w:hAnsi="Times New Roman" w:cs="Times New Roman"/>
          <w:color w:val="000000" w:themeColor="text1"/>
          <w:sz w:val="30"/>
          <w:szCs w:val="30"/>
        </w:rPr>
        <w:t>44</w:t>
      </w:r>
      <w:r w:rsidRPr="00251FAA">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определена продолжитель</w:t>
      </w:r>
      <w:r>
        <w:rPr>
          <w:rFonts w:ascii="Times New Roman" w:eastAsia="Calibri" w:hAnsi="Times New Roman" w:cs="Times New Roman"/>
          <w:color w:val="000000" w:themeColor="text1"/>
          <w:sz w:val="30"/>
          <w:szCs w:val="30"/>
        </w:rPr>
        <w:t>ность четвертей и каникул в 2019/2020</w:t>
      </w:r>
      <w:r w:rsidRPr="008A3A91">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lang w:val="be-BY"/>
        </w:rPr>
        <w:t>13</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марта</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2019</w:t>
      </w:r>
      <w:r w:rsidRPr="008A3A91">
        <w:rPr>
          <w:rFonts w:ascii="Times New Roman" w:eastAsia="Calibri" w:hAnsi="Times New Roman" w:cs="Times New Roman"/>
          <w:color w:val="000000" w:themeColor="text1"/>
          <w:sz w:val="30"/>
          <w:szCs w:val="30"/>
          <w:lang w:val="be-BY"/>
        </w:rPr>
        <w:t> г.</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rPr>
        <w:t>№ 02-01-19/2147/дс</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«О</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завершении 2018/2019</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Pr>
          <w:rFonts w:ascii="Times New Roman" w:eastAsia="Calibri" w:hAnsi="Times New Roman" w:cs="Times New Roman"/>
          <w:color w:val="000000" w:themeColor="text1"/>
          <w:sz w:val="30"/>
          <w:szCs w:val="30"/>
        </w:rPr>
        <w:t xml:space="preserve"> экзаменов при проведении в 2019/2020</w:t>
      </w:r>
      <w:r w:rsidRPr="008A3A91">
        <w:rPr>
          <w:rFonts w:ascii="Times New Roman" w:eastAsia="Calibri" w:hAnsi="Times New Roman" w:cs="Times New Roman"/>
          <w:color w:val="000000" w:themeColor="text1"/>
          <w:sz w:val="30"/>
          <w:szCs w:val="30"/>
        </w:rPr>
        <w:t xml:space="preserve"> учебном году итоговой аттестации учащихся </w:t>
      </w:r>
      <w:r w:rsidRPr="00BF0A47">
        <w:rPr>
          <w:rFonts w:ascii="Times New Roman" w:eastAsia="Calibri" w:hAnsi="Times New Roman" w:cs="Times New Roman"/>
          <w:color w:val="000000" w:themeColor="text1"/>
          <w:sz w:val="30"/>
          <w:szCs w:val="30"/>
        </w:rPr>
        <w:t xml:space="preserve">(постановление Министерства образования Республики Беларусь от   </w:t>
      </w:r>
      <w:r w:rsidR="00BF0A47" w:rsidRPr="00BF0A47">
        <w:rPr>
          <w:rFonts w:ascii="Times New Roman" w:eastAsia="Calibri" w:hAnsi="Times New Roman" w:cs="Times New Roman"/>
          <w:color w:val="000000" w:themeColor="text1"/>
          <w:sz w:val="30"/>
          <w:szCs w:val="30"/>
        </w:rPr>
        <w:t xml:space="preserve">10 июля </w:t>
      </w:r>
      <w:r w:rsidRPr="00BF0A47">
        <w:rPr>
          <w:rFonts w:ascii="Times New Roman" w:eastAsia="Calibri" w:hAnsi="Times New Roman" w:cs="Times New Roman"/>
          <w:color w:val="000000" w:themeColor="text1"/>
          <w:sz w:val="30"/>
          <w:szCs w:val="30"/>
        </w:rPr>
        <w:t xml:space="preserve">2019 г. № </w:t>
      </w:r>
      <w:r w:rsidR="00BF0A47" w:rsidRPr="00BF0A47">
        <w:rPr>
          <w:rFonts w:ascii="Times New Roman" w:eastAsia="Calibri" w:hAnsi="Times New Roman" w:cs="Times New Roman"/>
          <w:color w:val="000000" w:themeColor="text1"/>
          <w:sz w:val="30"/>
          <w:szCs w:val="30"/>
        </w:rPr>
        <w:t>105</w:t>
      </w:r>
      <w:r w:rsidRPr="00BF0A47">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разработаны рекомендации по организации образовательного процесса в соответствии с обн</w:t>
      </w:r>
      <w:r>
        <w:rPr>
          <w:rFonts w:ascii="Times New Roman" w:eastAsia="Calibri" w:hAnsi="Times New Roman" w:cs="Times New Roman"/>
          <w:color w:val="000000" w:themeColor="text1"/>
          <w:sz w:val="30"/>
          <w:szCs w:val="30"/>
        </w:rPr>
        <w:t xml:space="preserve">овленными учебными программами по учебным предметам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lang w:val="be-BY"/>
        </w:rPr>
      </w:pPr>
      <w:r w:rsidRPr="00E05E73">
        <w:rPr>
          <w:rFonts w:ascii="Times New Roman" w:eastAsia="Calibri" w:hAnsi="Times New Roman" w:cs="Times New Roman"/>
          <w:b/>
          <w:color w:val="000000" w:themeColor="text1"/>
          <w:sz w:val="30"/>
          <w:szCs w:val="30"/>
          <w:lang w:val="be-BY"/>
        </w:rPr>
        <w:t>НОРМАТИВНОЕ ПРАВОВОЕ ОБЕСПЕЧЕНИЕ</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Кодекс Республики Беларусь об образовании</w:t>
      </w:r>
      <w:r w:rsidRPr="008A3A91">
        <w:rPr>
          <w:rFonts w:ascii="Times New Roman" w:eastAsia="Calibri" w:hAnsi="Times New Roman" w:cs="Times New Roman"/>
          <w:color w:val="000000" w:themeColor="text1"/>
          <w:sz w:val="30"/>
          <w:szCs w:val="30"/>
          <w:lang w:val="be-BY"/>
        </w:rPr>
        <w:t>;</w:t>
      </w:r>
    </w:p>
    <w:p w:rsidR="00F00E71" w:rsidRDefault="00F00E71" w:rsidP="005F688A">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о непрерывном профессиональном обучении по профессиям рабочих, утвержденное постановлением Совета Министров Республики Беларусь от 15 июля 2011 г. № 954 (в редакции постановления Совета Министров Республики Беларусь 02.08.2018 № 575);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 декабря 2018 г. № 125;</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8A3A91">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Pr="008A3A91">
        <w:rPr>
          <w:rFonts w:ascii="Times New Roman" w:eastAsia="Calibri" w:hAnsi="Times New Roman" w:cs="Times New Roman"/>
          <w:color w:val="000000" w:themeColor="text1"/>
          <w:sz w:val="30"/>
          <w:szCs w:val="30"/>
          <w:lang w:val="be-BY"/>
        </w:rPr>
        <w:t>20 декабря 2011 г.</w:t>
      </w:r>
      <w:r w:rsidRPr="008A3A91">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8A3A91">
        <w:rPr>
          <w:rFonts w:ascii="Times New Roman" w:eastAsia="Calibri" w:hAnsi="Times New Roman" w:cs="Times New Roman"/>
          <w:color w:val="000000" w:themeColor="text1"/>
          <w:sz w:val="30"/>
          <w:szCs w:val="30"/>
          <w:lang w:val="be-BY"/>
        </w:rPr>
        <w:t>от 04.02.2014 № 9</w:t>
      </w:r>
      <w:r w:rsidR="00625CCE">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 от 10.04.2014 № 38, от 27.11.2017 № 148, </w:t>
      </w:r>
      <w:r w:rsidRPr="008A3A91">
        <w:rPr>
          <w:rFonts w:ascii="Times New Roman" w:eastAsia="Calibri" w:hAnsi="Times New Roman" w:cs="Times New Roman"/>
          <w:color w:val="000000" w:themeColor="text1"/>
          <w:sz w:val="30"/>
          <w:szCs w:val="30"/>
          <w:lang w:val="be-BY"/>
        </w:rPr>
        <w:lastRenderedPageBreak/>
        <w:t>от 03.03.2018 № 10</w:t>
      </w:r>
      <w:r>
        <w:rPr>
          <w:rFonts w:ascii="Times New Roman" w:eastAsia="Calibri" w:hAnsi="Times New Roman" w:cs="Times New Roman"/>
          <w:color w:val="000000" w:themeColor="text1"/>
          <w:sz w:val="30"/>
          <w:szCs w:val="30"/>
        </w:rPr>
        <w:t>) (далее – </w:t>
      </w:r>
      <w:r w:rsidRPr="008A3A91">
        <w:rPr>
          <w:rFonts w:ascii="Times New Roman" w:eastAsia="Calibri" w:hAnsi="Times New Roman" w:cs="Times New Roman"/>
          <w:color w:val="000000" w:themeColor="text1"/>
          <w:sz w:val="30"/>
          <w:szCs w:val="30"/>
        </w:rPr>
        <w:t>Положение об учреждении общего среднего образования);</w:t>
      </w:r>
    </w:p>
    <w:p w:rsidR="00BF0A47" w:rsidRDefault="00F00E71" w:rsidP="005F688A">
      <w:pPr>
        <w:spacing w:after="0" w:line="240" w:lineRule="auto"/>
        <w:ind w:firstLine="709"/>
        <w:jc w:val="both"/>
        <w:rPr>
          <w:rFonts w:ascii="Calibri" w:eastAsia="Calibri" w:hAnsi="Calibri" w:cs="Times New Roman"/>
          <w:color w:val="000000" w:themeColor="text1"/>
          <w:u w:val="single"/>
        </w:rPr>
      </w:pPr>
      <w:r w:rsidRPr="008A3A91">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8A3A91">
        <w:rPr>
          <w:rFonts w:ascii="Times New Roman" w:eastAsia="Calibri" w:hAnsi="Times New Roman" w:cs="Times New Roman"/>
          <w:color w:val="000000" w:themeColor="text1"/>
          <w:sz w:val="30"/>
          <w:szCs w:val="30"/>
          <w:lang w:val="be-BY"/>
        </w:rPr>
        <w:t xml:space="preserve">постановлением </w:t>
      </w:r>
      <w:r w:rsidRPr="008A3A91">
        <w:rPr>
          <w:rFonts w:ascii="Times New Roman" w:eastAsia="Calibri" w:hAnsi="Times New Roman" w:cs="Times New Roman"/>
          <w:color w:val="000000" w:themeColor="text1"/>
          <w:sz w:val="30"/>
          <w:szCs w:val="30"/>
        </w:rPr>
        <w:t>Министерства здравоохранения Республики Беларусь</w:t>
      </w:r>
      <w:r w:rsidR="00625CCE">
        <w:rPr>
          <w:rFonts w:ascii="Times New Roman" w:eastAsia="Calibri" w:hAnsi="Times New Roman" w:cs="Times New Roman"/>
          <w:color w:val="000000" w:themeColor="text1"/>
          <w:sz w:val="30"/>
          <w:szCs w:val="30"/>
        </w:rPr>
        <w:t xml:space="preserve"> от 27 декабря 2012 г. № 206 (в </w:t>
      </w:r>
      <w:r w:rsidRPr="008A3A91">
        <w:rPr>
          <w:rFonts w:ascii="Times New Roman" w:eastAsia="Calibri" w:hAnsi="Times New Roman" w:cs="Times New Roman"/>
          <w:color w:val="000000" w:themeColor="text1"/>
          <w:sz w:val="30"/>
          <w:szCs w:val="30"/>
        </w:rPr>
        <w:t xml:space="preserve">редакции постановлений Министерства здравоохранения от 29.07.2014 </w:t>
      </w:r>
      <w:r w:rsidRPr="00AE789C">
        <w:rPr>
          <w:rFonts w:ascii="Times New Roman" w:eastAsia="Calibri" w:hAnsi="Times New Roman" w:cs="Times New Roman"/>
          <w:sz w:val="30"/>
          <w:szCs w:val="30"/>
        </w:rPr>
        <w:t>№ 63</w:t>
      </w:r>
      <w:r w:rsidRPr="008A3A91">
        <w:rPr>
          <w:rFonts w:ascii="Times New Roman" w:eastAsia="Calibri" w:hAnsi="Times New Roman" w:cs="Times New Roman"/>
          <w:color w:val="000000" w:themeColor="text1"/>
          <w:sz w:val="30"/>
          <w:szCs w:val="30"/>
        </w:rPr>
        <w:t xml:space="preserve">, от 25.11.2014 </w:t>
      </w:r>
      <w:r w:rsidRPr="00AE789C">
        <w:rPr>
          <w:rFonts w:ascii="Times New Roman" w:eastAsia="Calibri" w:hAnsi="Times New Roman" w:cs="Times New Roman"/>
          <w:sz w:val="30"/>
          <w:szCs w:val="30"/>
        </w:rPr>
        <w:t>№ 78</w:t>
      </w:r>
      <w:r w:rsidRPr="008A3A91">
        <w:rPr>
          <w:rFonts w:ascii="Times New Roman" w:eastAsia="Calibri" w:hAnsi="Times New Roman" w:cs="Times New Roman"/>
          <w:color w:val="000000" w:themeColor="text1"/>
          <w:sz w:val="30"/>
          <w:szCs w:val="30"/>
        </w:rPr>
        <w:t xml:space="preserve">, от 17.05.2017 </w:t>
      </w:r>
      <w:r w:rsidRPr="00AE789C">
        <w:rPr>
          <w:rFonts w:ascii="Times New Roman" w:eastAsia="Calibri" w:hAnsi="Times New Roman" w:cs="Times New Roman"/>
          <w:sz w:val="30"/>
          <w:szCs w:val="30"/>
        </w:rPr>
        <w:t>№ 35</w:t>
      </w:r>
      <w:r w:rsidRPr="008A3A91">
        <w:rPr>
          <w:rFonts w:ascii="Times New Roman" w:eastAsia="Calibri" w:hAnsi="Times New Roman" w:cs="Times New Roman"/>
          <w:color w:val="000000" w:themeColor="text1"/>
          <w:sz w:val="30"/>
          <w:szCs w:val="30"/>
        </w:rPr>
        <w:t xml:space="preserve">, от 03.05.2018 </w:t>
      </w:r>
      <w:r w:rsidRPr="00AE789C">
        <w:rPr>
          <w:rFonts w:ascii="Times New Roman" w:eastAsia="Calibri" w:hAnsi="Times New Roman" w:cs="Times New Roman"/>
          <w:color w:val="000000" w:themeColor="text1"/>
          <w:sz w:val="30"/>
          <w:szCs w:val="30"/>
        </w:rPr>
        <w:t>№ 39 (далее – Санитарные нормы и</w:t>
      </w:r>
      <w:r w:rsidRPr="00AE789C">
        <w:rPr>
          <w:rFonts w:ascii="Times New Roman" w:eastAsia="Calibri" w:hAnsi="Times New Roman" w:cs="Times New Roman"/>
          <w:color w:val="000000" w:themeColor="text1"/>
          <w:sz w:val="30"/>
          <w:szCs w:val="30"/>
          <w:lang w:val="be-BY"/>
        </w:rPr>
        <w:t xml:space="preserve"> </w:t>
      </w:r>
      <w:r w:rsidRPr="00AE789C">
        <w:rPr>
          <w:rFonts w:ascii="Times New Roman" w:eastAsia="Calibri" w:hAnsi="Times New Roman" w:cs="Times New Roman"/>
          <w:color w:val="000000" w:themeColor="text1"/>
          <w:sz w:val="30"/>
          <w:szCs w:val="30"/>
        </w:rPr>
        <w:t>правила);</w:t>
      </w:r>
    </w:p>
    <w:p w:rsidR="00F00E71" w:rsidRPr="00536F46" w:rsidRDefault="007C222F" w:rsidP="005F688A">
      <w:pPr>
        <w:spacing w:after="0" w:line="240" w:lineRule="auto"/>
        <w:ind w:firstLine="709"/>
        <w:jc w:val="both"/>
        <w:rPr>
          <w:rFonts w:ascii="Times New Roman" w:hAnsi="Times New Roman" w:cs="Times New Roman"/>
          <w:sz w:val="30"/>
          <w:szCs w:val="30"/>
        </w:rPr>
      </w:pPr>
      <w:hyperlink r:id="rId9" w:history="1"/>
      <w:r w:rsidR="00F00E71">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00F00E71" w:rsidRPr="008A3A91">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от </w:t>
      </w:r>
      <w:r w:rsidR="00F00E71">
        <w:rPr>
          <w:rFonts w:ascii="Times New Roman" w:eastAsia="Calibri" w:hAnsi="Times New Roman" w:cs="Times New Roman"/>
          <w:color w:val="000000" w:themeColor="text1"/>
          <w:sz w:val="30"/>
          <w:szCs w:val="30"/>
        </w:rPr>
        <w:t>12 июня 2014 г. № 75 (в редакции постановлений Министерства образования от 28.05.2018 № 48</w:t>
      </w:r>
      <w:r w:rsidR="00574A99">
        <w:rPr>
          <w:rFonts w:ascii="Times New Roman" w:eastAsia="Calibri" w:hAnsi="Times New Roman" w:cs="Times New Roman"/>
          <w:color w:val="000000" w:themeColor="text1"/>
          <w:sz w:val="30"/>
          <w:szCs w:val="30"/>
        </w:rPr>
        <w:t>,</w:t>
      </w:r>
      <w:r w:rsidR="00F00E71">
        <w:rPr>
          <w:rFonts w:ascii="Times New Roman" w:eastAsia="Calibri" w:hAnsi="Times New Roman" w:cs="Times New Roman"/>
          <w:color w:val="000000" w:themeColor="text1"/>
          <w:sz w:val="30"/>
          <w:szCs w:val="30"/>
        </w:rPr>
        <w:t xml:space="preserve"> от 16.10.2018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Pr="008A3A91">
        <w:rPr>
          <w:rFonts w:ascii="Times New Roman" w:eastAsia="Calibri" w:hAnsi="Times New Roman" w:cs="Times New Roman"/>
          <w:color w:val="000000" w:themeColor="text1"/>
          <w:sz w:val="30"/>
          <w:szCs w:val="30"/>
          <w:lang w:val="be-BY"/>
        </w:rPr>
        <w:t xml:space="preserve"> марта </w:t>
      </w:r>
      <w:r w:rsidRPr="008A3A91">
        <w:rPr>
          <w:rFonts w:ascii="Times New Roman" w:eastAsia="Calibri" w:hAnsi="Times New Roman" w:cs="Times New Roman"/>
          <w:color w:val="000000" w:themeColor="text1"/>
          <w:sz w:val="30"/>
          <w:szCs w:val="30"/>
        </w:rPr>
        <w:t>2008</w:t>
      </w:r>
      <w:r w:rsidRPr="008A3A91">
        <w:rPr>
          <w:rFonts w:ascii="Calibri" w:eastAsia="Calibri" w:hAnsi="Calibri" w:cs="Times New Roman"/>
          <w:lang w:val="be-BY"/>
        </w:rPr>
        <w:t> </w:t>
      </w:r>
      <w:r w:rsidRPr="008A3A91">
        <w:rPr>
          <w:rFonts w:ascii="Times New Roman" w:eastAsia="Calibri" w:hAnsi="Times New Roman" w:cs="Times New Roman"/>
          <w:color w:val="000000" w:themeColor="text1"/>
          <w:sz w:val="30"/>
          <w:szCs w:val="30"/>
        </w:rPr>
        <w:t>г. № 26;</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 24</w:t>
      </w:r>
      <w:r w:rsidRPr="008A3A91">
        <w:rPr>
          <w:rFonts w:ascii="Times New Roman" w:eastAsia="Calibri" w:hAnsi="Times New Roman" w:cs="Times New Roman"/>
          <w:color w:val="000000" w:themeColor="text1"/>
          <w:sz w:val="30"/>
          <w:szCs w:val="30"/>
          <w:lang w:val="be-BY"/>
        </w:rPr>
        <w:t xml:space="preserve"> мая </w:t>
      </w:r>
      <w:r w:rsidRPr="008A3A91">
        <w:rPr>
          <w:rFonts w:ascii="Times New Roman" w:eastAsia="Calibri" w:hAnsi="Times New Roman" w:cs="Times New Roman"/>
          <w:color w:val="000000" w:themeColor="text1"/>
          <w:sz w:val="30"/>
          <w:szCs w:val="30"/>
        </w:rPr>
        <w:t>2012</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52;</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8A3A91">
        <w:rPr>
          <w:rFonts w:ascii="Times New Roman" w:eastAsia="Calibri" w:hAnsi="Times New Roman" w:cs="Times New Roman"/>
          <w:color w:val="000000" w:themeColor="text1"/>
          <w:sz w:val="30"/>
          <w:szCs w:val="30"/>
          <w:lang w:val="be-BY"/>
        </w:rPr>
        <w:t xml:space="preserve">декабря </w:t>
      </w:r>
      <w:r w:rsidRPr="008A3A91">
        <w:rPr>
          <w:rFonts w:ascii="Times New Roman" w:eastAsia="Calibri" w:hAnsi="Times New Roman" w:cs="Times New Roman"/>
          <w:color w:val="000000" w:themeColor="text1"/>
          <w:sz w:val="30"/>
          <w:szCs w:val="30"/>
        </w:rPr>
        <w:t>2017</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164;</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32BF7">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Pr="00832BF7">
        <w:rPr>
          <w:rFonts w:ascii="Times New Roman" w:eastAsia="Calibri" w:hAnsi="Times New Roman" w:cs="Times New Roman"/>
          <w:color w:val="000000" w:themeColor="text1"/>
          <w:sz w:val="30"/>
          <w:szCs w:val="30"/>
          <w:lang w:val="be-BY"/>
        </w:rPr>
        <w:t xml:space="preserve"> мая </w:t>
      </w:r>
      <w:r w:rsidRPr="00832BF7">
        <w:rPr>
          <w:rFonts w:ascii="Times New Roman" w:eastAsia="Calibri" w:hAnsi="Times New Roman" w:cs="Times New Roman"/>
          <w:color w:val="000000" w:themeColor="text1"/>
          <w:sz w:val="30"/>
          <w:szCs w:val="30"/>
        </w:rPr>
        <w:t>2009</w:t>
      </w:r>
      <w:r w:rsidRPr="00832BF7">
        <w:rPr>
          <w:rFonts w:ascii="Times New Roman" w:eastAsia="Calibri" w:hAnsi="Times New Roman" w:cs="Times New Roman"/>
          <w:color w:val="000000" w:themeColor="text1"/>
          <w:sz w:val="30"/>
          <w:szCs w:val="30"/>
          <w:lang w:val="be-BY"/>
        </w:rPr>
        <w:t> г.</w:t>
      </w:r>
      <w:r w:rsidRPr="00832BF7">
        <w:rPr>
          <w:rFonts w:ascii="Times New Roman" w:eastAsia="Calibri" w:hAnsi="Times New Roman" w:cs="Times New Roman"/>
          <w:color w:val="000000" w:themeColor="text1"/>
          <w:sz w:val="30"/>
          <w:szCs w:val="30"/>
        </w:rPr>
        <w:t xml:space="preserve"> № 674 (в редакции приказов Министерства образования от 18.06.2010 </w:t>
      </w:r>
      <w:r w:rsidRPr="00832BF7">
        <w:rPr>
          <w:rFonts w:ascii="Times New Roman" w:eastAsia="Calibri" w:hAnsi="Times New Roman" w:cs="Times New Roman"/>
          <w:sz w:val="30"/>
          <w:szCs w:val="30"/>
        </w:rPr>
        <w:t>№ 420</w:t>
      </w:r>
      <w:r w:rsidRPr="00832BF7">
        <w:rPr>
          <w:rFonts w:ascii="Times New Roman" w:eastAsia="Calibri" w:hAnsi="Times New Roman" w:cs="Times New Roman"/>
          <w:color w:val="000000" w:themeColor="text1"/>
          <w:sz w:val="30"/>
          <w:szCs w:val="30"/>
        </w:rPr>
        <w:t xml:space="preserve">, от 29.09.2010 </w:t>
      </w:r>
      <w:hyperlink r:id="rId10" w:history="1">
        <w:r w:rsidRPr="00832BF7">
          <w:rPr>
            <w:rFonts w:ascii="Times New Roman" w:eastAsia="Calibri" w:hAnsi="Times New Roman" w:cs="Times New Roman"/>
            <w:sz w:val="30"/>
            <w:szCs w:val="30"/>
          </w:rPr>
          <w:t>№ 635</w:t>
        </w:r>
      </w:hyperlink>
      <w:r w:rsidRPr="00832BF7">
        <w:rPr>
          <w:rFonts w:ascii="Times New Roman" w:eastAsia="Calibri" w:hAnsi="Times New Roman" w:cs="Times New Roman"/>
          <w:color w:val="000000" w:themeColor="text1"/>
          <w:sz w:val="30"/>
          <w:szCs w:val="30"/>
        </w:rPr>
        <w:t>);</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w:t>
      </w:r>
      <w:r w:rsidRPr="008A3A91">
        <w:rPr>
          <w:rFonts w:ascii="Times New Roman" w:eastAsia="Calibri" w:hAnsi="Times New Roman" w:cs="Times New Roman"/>
          <w:color w:val="000000" w:themeColor="text1"/>
          <w:sz w:val="30"/>
          <w:szCs w:val="30"/>
        </w:rPr>
        <w:lastRenderedPageBreak/>
        <w:t>постановлением Министерства образования Республики Беларусь от 20</w:t>
      </w:r>
      <w:r w:rsidRPr="008A3A91">
        <w:rPr>
          <w:rFonts w:ascii="Times New Roman" w:eastAsia="Calibri" w:hAnsi="Times New Roman" w:cs="Times New Roman"/>
          <w:color w:val="000000" w:themeColor="text1"/>
          <w:sz w:val="30"/>
          <w:szCs w:val="30"/>
          <w:lang w:val="be-BY"/>
        </w:rPr>
        <w:t xml:space="preserve"> июня </w:t>
      </w:r>
      <w:r w:rsidRPr="008A3A91">
        <w:rPr>
          <w:rFonts w:ascii="Times New Roman" w:eastAsia="Calibri" w:hAnsi="Times New Roman" w:cs="Times New Roman"/>
          <w:color w:val="000000" w:themeColor="text1"/>
          <w:sz w:val="30"/>
          <w:szCs w:val="30"/>
        </w:rPr>
        <w:t xml:space="preserve">2011 г. № 38 </w:t>
      </w:r>
      <w:r>
        <w:rPr>
          <w:rFonts w:ascii="Times New Roman" w:eastAsia="Calibri" w:hAnsi="Times New Roman" w:cs="Times New Roman"/>
          <w:color w:val="000000" w:themeColor="text1"/>
          <w:sz w:val="30"/>
          <w:szCs w:val="30"/>
        </w:rPr>
        <w:t xml:space="preserve">(в редакции постановления Министерства образования Республики Беларусь от 28.01.2019 № 13) </w:t>
      </w:r>
      <w:r w:rsidRPr="008A3A91">
        <w:rPr>
          <w:rFonts w:ascii="Times New Roman" w:eastAsia="Calibri" w:hAnsi="Times New Roman" w:cs="Times New Roman"/>
          <w:color w:val="000000" w:themeColor="text1"/>
          <w:sz w:val="30"/>
          <w:szCs w:val="30"/>
        </w:rPr>
        <w:t>(далее – Правила проведения аттестации);</w:t>
      </w:r>
    </w:p>
    <w:p w:rsidR="00BF0A47"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BF0A47">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w:t>
      </w:r>
      <w:r w:rsidR="004C5FED" w:rsidRPr="00BF0A47">
        <w:rPr>
          <w:rFonts w:ascii="Times New Roman" w:eastAsia="Calibri" w:hAnsi="Times New Roman" w:cs="Times New Roman"/>
          <w:color w:val="000000" w:themeColor="text1"/>
          <w:sz w:val="30"/>
          <w:szCs w:val="30"/>
        </w:rPr>
        <w:t>ы</w:t>
      </w:r>
      <w:r w:rsidRPr="00BF0A47">
        <w:rPr>
          <w:rFonts w:ascii="Times New Roman" w:eastAsia="Calibri" w:hAnsi="Times New Roman" w:cs="Times New Roman"/>
          <w:color w:val="000000" w:themeColor="text1"/>
          <w:sz w:val="30"/>
          <w:szCs w:val="30"/>
        </w:rPr>
        <w:t xml:space="preserve"> проведения выпускных экзаменов в 2019/2020 учебном году, утвержденный постановлением Министерства образования Республики Беларусь </w:t>
      </w:r>
      <w:r w:rsidR="00BF0A47" w:rsidRPr="00BF0A47">
        <w:rPr>
          <w:rFonts w:ascii="Times New Roman" w:eastAsia="Calibri" w:hAnsi="Times New Roman" w:cs="Times New Roman"/>
          <w:color w:val="000000" w:themeColor="text1"/>
          <w:sz w:val="30"/>
          <w:szCs w:val="30"/>
        </w:rPr>
        <w:t>от   10 июля 2019 г.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w:t>
      </w:r>
      <w:r w:rsidRPr="008A3A91">
        <w:rPr>
          <w:rFonts w:ascii="Times New Roman" w:eastAsia="Calibri" w:hAnsi="Times New Roman" w:cs="Times New Roman"/>
          <w:color w:val="000000" w:themeColor="text1"/>
          <w:sz w:val="30"/>
          <w:szCs w:val="30"/>
        </w:rPr>
        <w:t>постановлением Министерства образован</w:t>
      </w:r>
      <w:r>
        <w:rPr>
          <w:rFonts w:ascii="Times New Roman" w:eastAsia="Calibri" w:hAnsi="Times New Roman" w:cs="Times New Roman"/>
          <w:color w:val="000000" w:themeColor="text1"/>
          <w:sz w:val="30"/>
          <w:szCs w:val="30"/>
        </w:rPr>
        <w:t xml:space="preserve">ия Республики Беларусь </w:t>
      </w:r>
      <w:r w:rsidR="00911862">
        <w:rPr>
          <w:rFonts w:ascii="Times New Roman" w:eastAsia="Calibri" w:hAnsi="Times New Roman" w:cs="Times New Roman"/>
          <w:color w:val="000000" w:themeColor="text1"/>
          <w:sz w:val="30"/>
          <w:szCs w:val="30"/>
        </w:rPr>
        <w:t>от 27.07.</w:t>
      </w:r>
      <w:r>
        <w:rPr>
          <w:rFonts w:ascii="Times New Roman" w:eastAsia="Calibri" w:hAnsi="Times New Roman" w:cs="Times New Roman"/>
          <w:color w:val="000000" w:themeColor="text1"/>
          <w:sz w:val="30"/>
          <w:szCs w:val="30"/>
        </w:rPr>
        <w:t>2011 № 1</w:t>
      </w:r>
      <w:r w:rsidR="00E941E3">
        <w:rPr>
          <w:rFonts w:ascii="Times New Roman" w:eastAsia="Calibri" w:hAnsi="Times New Roman" w:cs="Times New Roman"/>
          <w:color w:val="000000" w:themeColor="text1"/>
          <w:sz w:val="30"/>
          <w:szCs w:val="30"/>
        </w:rPr>
        <w:t>9</w:t>
      </w:r>
      <w:bookmarkStart w:id="0" w:name="_GoBack"/>
      <w:bookmarkEnd w:id="0"/>
      <w:r>
        <w:rPr>
          <w:rFonts w:ascii="Times New Roman" w:eastAsia="Calibri" w:hAnsi="Times New Roman" w:cs="Times New Roman"/>
          <w:color w:val="000000" w:themeColor="text1"/>
          <w:sz w:val="30"/>
          <w:szCs w:val="30"/>
        </w:rPr>
        <w:t>4</w:t>
      </w:r>
      <w:r w:rsidR="00251FAA">
        <w:rPr>
          <w:rFonts w:ascii="Times New Roman" w:eastAsia="Calibri" w:hAnsi="Times New Roman" w:cs="Times New Roman"/>
          <w:color w:val="000000" w:themeColor="text1"/>
          <w:sz w:val="30"/>
          <w:szCs w:val="30"/>
        </w:rPr>
        <w:t xml:space="preserve"> (в редакции постановлений Министерства образования от 01.08.2012 № 92, от 08.06.2017 № 58)</w:t>
      </w:r>
      <w:r>
        <w:rPr>
          <w:rFonts w:ascii="Times New Roman" w:eastAsia="Calibri" w:hAnsi="Times New Roman" w:cs="Times New Roman"/>
          <w:color w:val="000000" w:themeColor="text1"/>
          <w:sz w:val="30"/>
          <w:szCs w:val="30"/>
        </w:rPr>
        <w:t>;</w:t>
      </w:r>
    </w:p>
    <w:p w:rsidR="00F00E71" w:rsidRPr="00AE789C"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 ноября 2004 г. № 70 (в редакции постановлений Министерства образования от 07.10.2008 </w:t>
      </w:r>
      <w:r w:rsidRPr="00AE789C">
        <w:rPr>
          <w:rFonts w:ascii="Times New Roman" w:eastAsia="Calibri" w:hAnsi="Times New Roman" w:cs="Times New Roman"/>
          <w:sz w:val="30"/>
          <w:szCs w:val="30"/>
        </w:rPr>
        <w:t>№ 102</w:t>
      </w:r>
      <w:r w:rsidRPr="008A3A91">
        <w:rPr>
          <w:rFonts w:ascii="Times New Roman" w:eastAsia="Calibri" w:hAnsi="Times New Roman" w:cs="Times New Roman"/>
          <w:color w:val="000000" w:themeColor="text1"/>
          <w:sz w:val="30"/>
          <w:szCs w:val="30"/>
        </w:rPr>
        <w:t xml:space="preserve">, от 07.10.2011 </w:t>
      </w:r>
      <w:r w:rsidRPr="00AE789C">
        <w:rPr>
          <w:rFonts w:ascii="Times New Roman" w:eastAsia="Calibri" w:hAnsi="Times New Roman" w:cs="Times New Roman"/>
          <w:sz w:val="30"/>
          <w:szCs w:val="30"/>
        </w:rPr>
        <w:t>№ 269</w:t>
      </w:r>
      <w:r w:rsidRPr="008A3A91">
        <w:rPr>
          <w:rFonts w:ascii="Times New Roman" w:eastAsia="Calibri" w:hAnsi="Times New Roman" w:cs="Times New Roman"/>
          <w:color w:val="000000" w:themeColor="text1"/>
          <w:sz w:val="30"/>
          <w:szCs w:val="30"/>
        </w:rPr>
        <w:t xml:space="preserve">, от 22.07.2013 </w:t>
      </w:r>
      <w:r w:rsidRPr="00AE789C">
        <w:rPr>
          <w:rFonts w:ascii="Times New Roman" w:eastAsia="Calibri" w:hAnsi="Times New Roman" w:cs="Times New Roman"/>
          <w:sz w:val="30"/>
          <w:szCs w:val="30"/>
        </w:rPr>
        <w:t>№ 52);</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экономики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образования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xml:space="preserve"> от 31 марта 2014 г. № 15/27/23.</w:t>
      </w:r>
    </w:p>
    <w:p w:rsidR="00F00E71" w:rsidRPr="00AE789C" w:rsidRDefault="00F00E71" w:rsidP="005F688A">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sidRPr="008A3A91">
        <w:rPr>
          <w:rFonts w:ascii="Times New Roman" w:eastAsia="Calibri" w:hAnsi="Times New Roman" w:cs="Times New Roman"/>
          <w:color w:val="000000" w:themeColor="text1"/>
          <w:sz w:val="30"/>
          <w:szCs w:val="30"/>
        </w:rPr>
        <w:t xml:space="preserve">Комплексную </w:t>
      </w:r>
      <w:r>
        <w:rPr>
          <w:rFonts w:ascii="Times New Roman" w:eastAsia="Calibri" w:hAnsi="Times New Roman" w:cs="Times New Roman"/>
          <w:color w:val="000000" w:themeColor="text1"/>
          <w:sz w:val="30"/>
          <w:szCs w:val="30"/>
        </w:rPr>
        <w:t xml:space="preserve">информационную </w:t>
      </w:r>
      <w:r w:rsidRPr="008A3A91">
        <w:rPr>
          <w:rFonts w:ascii="Times New Roman" w:eastAsia="Calibri" w:hAnsi="Times New Roman" w:cs="Times New Roman"/>
          <w:color w:val="000000" w:themeColor="text1"/>
          <w:sz w:val="30"/>
          <w:szCs w:val="30"/>
        </w:rPr>
        <w:t xml:space="preserve">поддержку всем участникам образовательного процесса обеспечивает </w:t>
      </w:r>
      <w:r w:rsidRPr="008A3A91">
        <w:rPr>
          <w:rFonts w:ascii="Times New Roman" w:eastAsia="Calibri" w:hAnsi="Times New Roman" w:cs="Times New Roman"/>
          <w:b/>
          <w:color w:val="000000" w:themeColor="text1"/>
          <w:sz w:val="30"/>
          <w:szCs w:val="30"/>
        </w:rPr>
        <w:t xml:space="preserve">национальный образовательный портал </w:t>
      </w:r>
      <w:r w:rsidRPr="00817059">
        <w:rPr>
          <w:rStyle w:val="a3"/>
          <w:rFonts w:ascii="Times New Roman" w:eastAsia="Calibri" w:hAnsi="Times New Roman" w:cs="Times New Roman"/>
          <w:i/>
          <w:sz w:val="30"/>
          <w:szCs w:val="30"/>
          <w:shd w:val="clear" w:color="auto" w:fill="FFFFFF"/>
        </w:rPr>
        <w:t>(</w:t>
      </w:r>
      <w:hyperlink r:id="rId11" w:history="1">
        <w:r w:rsidRPr="00817059">
          <w:rPr>
            <w:rStyle w:val="a3"/>
            <w:rFonts w:ascii="Times New Roman" w:eastAsia="Calibri" w:hAnsi="Times New Roman" w:cs="Times New Roman"/>
            <w:i/>
            <w:sz w:val="30"/>
            <w:szCs w:val="30"/>
            <w:shd w:val="clear" w:color="auto" w:fill="FFFFFF"/>
          </w:rPr>
          <w:t>www.adu.by</w:t>
        </w:r>
      </w:hyperlink>
      <w:r w:rsidRPr="00817059">
        <w:rPr>
          <w:rStyle w:val="a3"/>
        </w:rPr>
        <w:t>)</w:t>
      </w:r>
      <w:r w:rsidRPr="00AE789C">
        <w:rPr>
          <w:rFonts w:ascii="Times New Roman" w:eastAsia="Calibri" w:hAnsi="Times New Roman" w:cs="Times New Roman"/>
          <w:i/>
          <w:sz w:val="30"/>
          <w:szCs w:val="30"/>
          <w:shd w:val="clear" w:color="auto" w:fill="FFFFFF"/>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В помощь </w:t>
      </w:r>
      <w:r>
        <w:rPr>
          <w:rFonts w:ascii="Times New Roman" w:eastAsia="Calibri" w:hAnsi="Times New Roman" w:cs="Times New Roman"/>
          <w:color w:val="000000" w:themeColor="text1"/>
          <w:sz w:val="30"/>
          <w:szCs w:val="30"/>
        </w:rPr>
        <w:t>педагогическим работникам</w:t>
      </w:r>
      <w:r w:rsidRPr="008A3A91">
        <w:rPr>
          <w:rFonts w:ascii="Times New Roman" w:eastAsia="Calibri" w:hAnsi="Times New Roman" w:cs="Times New Roman"/>
          <w:color w:val="000000" w:themeColor="text1"/>
          <w:sz w:val="30"/>
          <w:szCs w:val="30"/>
        </w:rPr>
        <w:t xml:space="preserve"> рекомендуются следующие разделы портала:</w:t>
      </w:r>
    </w:p>
    <w:p w:rsidR="00F00E71" w:rsidRPr="00AE789C" w:rsidRDefault="00F00E71" w:rsidP="005F688A">
      <w:pPr>
        <w:spacing w:after="0" w:line="240" w:lineRule="auto"/>
        <w:ind w:firstLine="708"/>
        <w:jc w:val="both"/>
        <w:rPr>
          <w:rFonts w:ascii="Times New Roman" w:eastAsia="Calibri" w:hAnsi="Times New Roman" w:cs="Times New Roman"/>
          <w:sz w:val="30"/>
          <w:szCs w:val="30"/>
          <w:u w:val="single"/>
        </w:rPr>
      </w:pPr>
      <w:r w:rsidRPr="00AE789C">
        <w:rPr>
          <w:rFonts w:ascii="Times New Roman" w:eastAsia="Calibri" w:hAnsi="Times New Roman" w:cs="Times New Roman"/>
          <w:i/>
          <w:color w:val="000000" w:themeColor="text1"/>
          <w:sz w:val="30"/>
          <w:szCs w:val="30"/>
        </w:rPr>
        <w:t>«Нормативные правовые документы»</w:t>
      </w:r>
      <w:r w:rsidRPr="008A3A91">
        <w:rPr>
          <w:rFonts w:ascii="Times New Roman" w:eastAsia="Calibri" w:hAnsi="Times New Roman" w:cs="Times New Roman"/>
          <w:i/>
          <w:color w:val="000000" w:themeColor="text1"/>
          <w:sz w:val="30"/>
          <w:szCs w:val="30"/>
        </w:rPr>
        <w:t xml:space="preserve"> </w:t>
      </w:r>
      <w:r w:rsidRPr="008A3A91">
        <w:rPr>
          <w:rFonts w:ascii="Times New Roman" w:eastAsia="Calibri" w:hAnsi="Times New Roman" w:cs="Times New Roman"/>
          <w:color w:val="000000" w:themeColor="text1"/>
          <w:sz w:val="30"/>
          <w:szCs w:val="30"/>
        </w:rPr>
        <w:t>(в р</w:t>
      </w:r>
      <w:r w:rsidRPr="008A3A91">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2" w:history="1">
        <w:r w:rsidRPr="00AE789C">
          <w:rPr>
            <w:rStyle w:val="a3"/>
            <w:rFonts w:ascii="Times New Roman" w:eastAsia="Calibri" w:hAnsi="Times New Roman" w:cs="Times New Roman"/>
            <w:i/>
            <w:sz w:val="30"/>
            <w:szCs w:val="30"/>
            <w:shd w:val="clear" w:color="auto" w:fill="FFFFFF"/>
          </w:rPr>
          <w:t>https://adu.by/ru/uchitelyu/normativnye-pravovye-dokumenty.html</w:t>
        </w:r>
      </w:hyperlink>
      <w:r w:rsidR="001A4880">
        <w:rPr>
          <w:rFonts w:ascii="Times New Roman" w:eastAsia="Calibri" w:hAnsi="Times New Roman" w:cs="Times New Roman"/>
          <w:i/>
          <w:sz w:val="30"/>
          <w:szCs w:val="30"/>
        </w:rPr>
        <w:t>;</w:t>
      </w:r>
    </w:p>
    <w:p w:rsidR="00F00E71" w:rsidRPr="008A3A91" w:rsidRDefault="00F00E71" w:rsidP="005F688A">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sidRPr="008A3A91">
        <w:rPr>
          <w:rFonts w:ascii="Times New Roman" w:eastAsia="Calibri" w:hAnsi="Times New Roman" w:cs="Times New Roman"/>
          <w:bCs/>
          <w:i/>
          <w:color w:val="000000" w:themeColor="text1"/>
          <w:sz w:val="30"/>
          <w:szCs w:val="30"/>
          <w:lang w:val="x-none"/>
        </w:rPr>
        <w:t>«Образовательный процесс. 201</w:t>
      </w:r>
      <w:r>
        <w:rPr>
          <w:rFonts w:ascii="Times New Roman" w:eastAsia="Calibri" w:hAnsi="Times New Roman" w:cs="Times New Roman"/>
          <w:bCs/>
          <w:i/>
          <w:color w:val="000000" w:themeColor="text1"/>
          <w:sz w:val="30"/>
          <w:szCs w:val="30"/>
        </w:rPr>
        <w:t>9</w:t>
      </w:r>
      <w:r>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20</w:t>
      </w:r>
      <w:r w:rsidRPr="008A3A91">
        <w:rPr>
          <w:rFonts w:ascii="Times New Roman" w:eastAsia="Calibri" w:hAnsi="Times New Roman" w:cs="Times New Roman"/>
          <w:bCs/>
          <w:i/>
          <w:color w:val="000000" w:themeColor="text1"/>
          <w:sz w:val="30"/>
          <w:szCs w:val="30"/>
          <w:lang w:val="x-none"/>
        </w:rPr>
        <w:t xml:space="preserve"> учебный год» </w:t>
      </w:r>
      <w:r w:rsidRPr="008A3A91">
        <w:rPr>
          <w:rFonts w:ascii="Times New Roman" w:eastAsia="Calibri" w:hAnsi="Times New Roman" w:cs="Times New Roman"/>
          <w:bCs/>
          <w:color w:val="000000" w:themeColor="text1"/>
          <w:sz w:val="30"/>
          <w:szCs w:val="30"/>
          <w:lang w:val="x-none"/>
        </w:rPr>
        <w:t>(</w:t>
      </w:r>
      <w:r w:rsidRPr="008A3A91">
        <w:rPr>
          <w:rFonts w:ascii="Times New Roman" w:eastAsia="Calibri" w:hAnsi="Times New Roman" w:cs="Times New Roman"/>
          <w:bCs/>
          <w:color w:val="000000" w:themeColor="text1"/>
          <w:sz w:val="30"/>
          <w:szCs w:val="30"/>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Pr>
          <w:rFonts w:ascii="Times New Roman" w:eastAsia="Times New Roman" w:hAnsi="Times New Roman" w:cs="Times New Roman"/>
          <w:bCs/>
          <w:color w:val="000000" w:themeColor="text1"/>
          <w:kern w:val="32"/>
          <w:sz w:val="30"/>
          <w:szCs w:val="30"/>
          <w:lang w:eastAsia="x-none"/>
        </w:rPr>
        <w:t>9</w:t>
      </w:r>
      <w:r>
        <w:rPr>
          <w:rFonts w:ascii="Times New Roman" w:eastAsia="Times New Roman" w:hAnsi="Times New Roman" w:cs="Times New Roman"/>
          <w:bCs/>
          <w:color w:val="000000" w:themeColor="text1"/>
          <w:kern w:val="32"/>
          <w:sz w:val="30"/>
          <w:szCs w:val="30"/>
          <w:lang w:val="x-none" w:eastAsia="x-none"/>
        </w:rPr>
        <w:t>/20</w:t>
      </w:r>
      <w:r>
        <w:rPr>
          <w:rFonts w:ascii="Times New Roman" w:eastAsia="Times New Roman" w:hAnsi="Times New Roman" w:cs="Times New Roman"/>
          <w:bCs/>
          <w:color w:val="000000" w:themeColor="text1"/>
          <w:kern w:val="32"/>
          <w:sz w:val="30"/>
          <w:szCs w:val="30"/>
          <w:lang w:eastAsia="x-none"/>
        </w:rPr>
        <w:t>20</w:t>
      </w:r>
      <w:r w:rsidRPr="008A3A91">
        <w:rPr>
          <w:rFonts w:ascii="Times New Roman" w:eastAsia="Times New Roman" w:hAnsi="Times New Roman" w:cs="Times New Roman"/>
          <w:bCs/>
          <w:color w:val="000000" w:themeColor="text1"/>
          <w:kern w:val="32"/>
          <w:sz w:val="30"/>
          <w:szCs w:val="30"/>
          <w:lang w:val="be-BY"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учебный год</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8A3A91">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8A3A91">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lastRenderedPageBreak/>
        <w:t>нормы оценки результатов учебной деятельности учащихся</w:t>
      </w:r>
      <w:r w:rsidRPr="008A3A91">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8A3A91">
        <w:rPr>
          <w:rFonts w:ascii="Times New Roman" w:eastAsia="Times New Roman" w:hAnsi="Times New Roman" w:cs="Times New Roman"/>
          <w:bCs/>
          <w:color w:val="000000" w:themeColor="text1"/>
          <w:kern w:val="32"/>
          <w:sz w:val="30"/>
          <w:szCs w:val="30"/>
          <w:lang w:val="x-none" w:eastAsia="x-none"/>
        </w:rPr>
        <w:t>и др.)</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hyperlink r:id="rId13" w:history="1">
        <w:r w:rsidR="0040314D" w:rsidRPr="0040314D">
          <w:rPr>
            <w:rStyle w:val="a3"/>
            <w:rFonts w:ascii="Times New Roman" w:eastAsia="Times New Roman" w:hAnsi="Times New Roman" w:cs="Times New Roman"/>
            <w:bCs/>
            <w:i/>
            <w:kern w:val="32"/>
            <w:sz w:val="30"/>
            <w:szCs w:val="30"/>
            <w:lang w:val="x-none" w:eastAsia="x-none"/>
          </w:rPr>
          <w:t>https://adu.by/ru/homepage/obrazovatelnyj-protses-2019-2020-uchebnyj-god.html</w:t>
        </w:r>
      </w:hyperlink>
      <w:r w:rsidR="0040314D">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633D04">
        <w:rPr>
          <w:rFonts w:ascii="Times New Roman" w:eastAsia="Times New Roman" w:hAnsi="Times New Roman" w:cs="Times New Roman"/>
          <w:bCs/>
          <w:color w:val="000000" w:themeColor="text1"/>
          <w:kern w:val="32"/>
          <w:sz w:val="30"/>
          <w:szCs w:val="30"/>
          <w:lang w:eastAsia="x-none"/>
        </w:rPr>
        <w:t>;</w:t>
      </w:r>
    </w:p>
    <w:p w:rsidR="00F00E71" w:rsidRPr="00CB4CEA"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sidRPr="00CB4CEA">
        <w:rPr>
          <w:rFonts w:ascii="Times New Roman" w:eastAsia="Times New Roman" w:hAnsi="Times New Roman" w:cs="Times New Roman"/>
          <w:bCs/>
          <w:color w:val="000000" w:themeColor="text1"/>
          <w:kern w:val="32"/>
          <w:sz w:val="30"/>
          <w:szCs w:val="30"/>
          <w:lang w:val="x-none" w:eastAsia="x-none"/>
        </w:rPr>
        <w:t>(</w:t>
      </w:r>
      <w:r w:rsidRPr="00CB4CEA">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CB4CEA">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CB4CEA">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CB4CEA">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Pr="00CB4CEA">
        <w:rPr>
          <w:rFonts w:ascii="Times New Roman" w:eastAsia="Times New Roman" w:hAnsi="Times New Roman" w:cs="Times New Roman"/>
          <w:bCs/>
          <w:color w:val="000000" w:themeColor="text1"/>
          <w:kern w:val="32"/>
          <w:sz w:val="30"/>
          <w:szCs w:val="30"/>
          <w:lang w:eastAsia="x-none"/>
        </w:rPr>
        <w:t xml:space="preserve">: </w:t>
      </w:r>
      <w:hyperlink r:id="rId14" w:history="1">
        <w:r w:rsidRPr="00817059">
          <w:rPr>
            <w:rStyle w:val="a3"/>
            <w:rFonts w:ascii="Times New Roman" w:eastAsia="Calibri" w:hAnsi="Times New Roman" w:cs="Times New Roman"/>
            <w:i/>
            <w:sz w:val="30"/>
            <w:szCs w:val="30"/>
            <w:shd w:val="clear" w:color="auto" w:fill="FFFFFF"/>
          </w:rPr>
          <w:t>https://www.adu.by/ru/homepage/prof-oby-1.html</w:t>
        </w:r>
      </w:hyperlink>
      <w:r w:rsidR="00633D04">
        <w:rPr>
          <w:rStyle w:val="a3"/>
          <w:rFonts w:ascii="Times New Roman" w:eastAsia="Calibri" w:hAnsi="Times New Roman" w:cs="Times New Roman"/>
          <w:i/>
          <w:sz w:val="30"/>
          <w:szCs w:val="30"/>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«Мероприятия» </w:t>
      </w:r>
      <w:r w:rsidRPr="00CB4CEA">
        <w:rPr>
          <w:rFonts w:ascii="Times New Roman" w:eastAsia="Times New Roman" w:hAnsi="Times New Roman" w:cs="Times New Roman"/>
          <w:bCs/>
          <w:color w:val="000000" w:themeColor="text1"/>
          <w:kern w:val="32"/>
          <w:sz w:val="30"/>
          <w:szCs w:val="30"/>
          <w:lang w:eastAsia="x-none"/>
        </w:rPr>
        <w:t>(в разделе представлена</w:t>
      </w:r>
      <w:r w:rsidRPr="00CB4CEA">
        <w:rPr>
          <w:rFonts w:ascii="Times New Roman" w:eastAsia="Times New Roman" w:hAnsi="Times New Roman" w:cs="Times New Roman"/>
          <w:bCs/>
          <w:i/>
          <w:color w:val="000000" w:themeColor="text1"/>
          <w:kern w:val="32"/>
          <w:sz w:val="30"/>
          <w:szCs w:val="30"/>
          <w:lang w:eastAsia="x-none"/>
        </w:rPr>
        <w:t xml:space="preserve"> </w:t>
      </w:r>
      <w:r w:rsidRPr="00CB4CEA">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C10929">
        <w:rPr>
          <w:rFonts w:ascii="Times New Roman" w:eastAsia="Times New Roman" w:hAnsi="Times New Roman" w:cs="Times New Roman"/>
          <w:bCs/>
          <w:color w:val="000000" w:themeColor="text1"/>
          <w:kern w:val="32"/>
          <w:sz w:val="30"/>
          <w:szCs w:val="30"/>
          <w:lang w:eastAsia="x-none"/>
        </w:rPr>
        <w:t xml:space="preserve"> </w:t>
      </w:r>
      <w:r w:rsidRPr="00C10929">
        <w:rPr>
          <w:rFonts w:ascii="Times New Roman" w:eastAsia="Times New Roman" w:hAnsi="Times New Roman" w:cs="Times New Roman"/>
          <w:bCs/>
          <w:color w:val="000000" w:themeColor="text1"/>
          <w:kern w:val="32"/>
          <w:sz w:val="30"/>
          <w:szCs w:val="30"/>
          <w:lang w:val="x-none" w:eastAsia="x-none"/>
        </w:rPr>
        <w:t>мероприятиях, в которых могут принять участие педагоги</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w:t>
      </w:r>
      <w:r w:rsidRPr="008A3A91">
        <w:rPr>
          <w:rFonts w:ascii="Times New Roman" w:eastAsia="Times New Roman" w:hAnsi="Times New Roman" w:cs="Times New Roman"/>
          <w:bCs/>
          <w:color w:val="000000" w:themeColor="text1"/>
          <w:kern w:val="32"/>
          <w:sz w:val="30"/>
          <w:szCs w:val="30"/>
          <w:lang w:val="x-none" w:eastAsia="x-none"/>
        </w:rPr>
        <w:t xml:space="preserve"> органов управления образованием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учащиеся</w:t>
      </w:r>
      <w:r w:rsidRPr="008A3A91">
        <w:rPr>
          <w:rFonts w:ascii="Times New Roman" w:eastAsia="Times New Roman" w:hAnsi="Times New Roman" w:cs="Times New Roman"/>
          <w:bCs/>
          <w:color w:val="000000" w:themeColor="text1"/>
          <w:kern w:val="32"/>
          <w:sz w:val="30"/>
          <w:szCs w:val="30"/>
          <w:lang w:eastAsia="x-none"/>
        </w:rPr>
        <w:t xml:space="preserve">): </w:t>
      </w:r>
      <w:hyperlink r:id="rId15" w:history="1">
        <w:r w:rsidR="0040314D" w:rsidRPr="0040314D">
          <w:rPr>
            <w:rStyle w:val="a3"/>
            <w:rFonts w:ascii="Times New Roman" w:eastAsia="Calibri" w:hAnsi="Times New Roman" w:cs="Times New Roman"/>
            <w:i/>
            <w:sz w:val="30"/>
            <w:szCs w:val="30"/>
            <w:shd w:val="clear" w:color="auto" w:fill="FFFFFF"/>
          </w:rPr>
          <w:t>https://www.adu.by/ru/uchitelyu/meropriyatiya-seminary-konferentsii-konkursy-i-dr.html</w:t>
        </w:r>
      </w:hyperlink>
      <w:r w:rsidR="00633D04">
        <w:rPr>
          <w:rFonts w:ascii="Times New Roman" w:eastAsia="Calibri" w:hAnsi="Times New Roman" w:cs="Times New Roman"/>
          <w:i/>
          <w:color w:val="0563C1"/>
          <w:sz w:val="30"/>
          <w:szCs w:val="30"/>
          <w:u w:val="single"/>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val="x-none" w:eastAsia="x-none"/>
        </w:rPr>
        <w:t>«Пед</w:t>
      </w:r>
      <w:r w:rsidRPr="008A3A91">
        <w:rPr>
          <w:rFonts w:ascii="Times New Roman" w:eastAsia="Times New Roman" w:hAnsi="Times New Roman" w:cs="Times New Roman"/>
          <w:bCs/>
          <w:i/>
          <w:color w:val="000000" w:themeColor="text1"/>
          <w:kern w:val="32"/>
          <w:sz w:val="30"/>
          <w:szCs w:val="30"/>
          <w:lang w:eastAsia="x-none"/>
        </w:rPr>
        <w:t xml:space="preserve">агогическая </w:t>
      </w:r>
      <w:r w:rsidRPr="008A3A91">
        <w:rPr>
          <w:rFonts w:ascii="Times New Roman" w:eastAsia="Times New Roman" w:hAnsi="Times New Roman" w:cs="Times New Roman"/>
          <w:bCs/>
          <w:i/>
          <w:color w:val="000000" w:themeColor="text1"/>
          <w:kern w:val="32"/>
          <w:sz w:val="30"/>
          <w:szCs w:val="30"/>
          <w:lang w:val="x-none" w:eastAsia="x-none"/>
        </w:rPr>
        <w:t xml:space="preserve">мастерская»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8A3A91">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A3A91">
        <w:rPr>
          <w:rFonts w:ascii="Times New Roman" w:eastAsia="Times New Roman" w:hAnsi="Times New Roman" w:cs="Times New Roman"/>
          <w:bCs/>
          <w:color w:val="000000" w:themeColor="text1"/>
          <w:kern w:val="32"/>
          <w:sz w:val="30"/>
          <w:szCs w:val="30"/>
          <w:shd w:val="clear" w:color="auto" w:fill="FFFFFF"/>
          <w:lang w:eastAsia="x-none"/>
        </w:rPr>
        <w:t>и другие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C21370">
          <w:rPr>
            <w:rStyle w:val="a3"/>
            <w:rFonts w:ascii="Times New Roman" w:eastAsia="Times New Roman" w:hAnsi="Times New Roman" w:cs="Times New Roman"/>
            <w:bCs/>
            <w:i/>
            <w:kern w:val="32"/>
            <w:sz w:val="30"/>
            <w:szCs w:val="30"/>
            <w:shd w:val="clear" w:color="auto" w:fill="FFFFFF"/>
            <w:lang w:val="x-none" w:eastAsia="x-none"/>
          </w:rPr>
          <w:t>https://www.adu.by/ru/uchitelyu/pedmasterskaya.html</w:t>
        </w:r>
      </w:hyperlink>
      <w:r w:rsidR="00633D04">
        <w:rPr>
          <w:rFonts w:ascii="Times New Roman" w:eastAsia="Times New Roman" w:hAnsi="Times New Roman" w:cs="Times New Roman"/>
          <w:bCs/>
          <w:i/>
          <w:color w:val="000000" w:themeColor="text1"/>
          <w:kern w:val="32"/>
          <w:sz w:val="30"/>
          <w:szCs w:val="30"/>
          <w:shd w:val="clear" w:color="auto" w:fill="FFFFFF"/>
          <w:lang w:eastAsia="x-none"/>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sidRPr="008A3A91">
        <w:rPr>
          <w:rFonts w:ascii="Times New Roman" w:eastAsia="Times New Roman" w:hAnsi="Times New Roman" w:cs="Times New Roman"/>
          <w:bCs/>
          <w:i/>
          <w:color w:val="000000" w:themeColor="text1"/>
          <w:kern w:val="32"/>
          <w:sz w:val="30"/>
          <w:szCs w:val="30"/>
          <w:lang w:val="x-none" w:eastAsia="x-none"/>
        </w:rPr>
        <w:t>«</w:t>
      </w:r>
      <w:r w:rsidRPr="00DA4413">
        <w:rPr>
          <w:rFonts w:ascii="Times New Roman" w:eastAsia="Times New Roman" w:hAnsi="Times New Roman" w:cs="Times New Roman"/>
          <w:bCs/>
          <w:i/>
          <w:color w:val="000000" w:themeColor="text1"/>
          <w:kern w:val="32"/>
          <w:sz w:val="30"/>
          <w:szCs w:val="30"/>
          <w:lang w:val="x-none" w:eastAsia="x-none"/>
        </w:rPr>
        <w:t>Электронное обучение</w:t>
      </w:r>
      <w:r w:rsidRPr="008A3A91">
        <w:rPr>
          <w:rFonts w:ascii="Times New Roman" w:eastAsia="Times New Roman" w:hAnsi="Times New Roman" w:cs="Times New Roman"/>
          <w:bCs/>
          <w:i/>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Pr="008A3A91">
        <w:rPr>
          <w:rFonts w:ascii="Times New Roman" w:eastAsia="Times New Roman" w:hAnsi="Times New Roman" w:cs="Times New Roman"/>
          <w:bCs/>
          <w:color w:val="000000" w:themeColor="text1"/>
          <w:kern w:val="32"/>
          <w:sz w:val="30"/>
          <w:szCs w:val="30"/>
          <w:lang w:eastAsia="x-none"/>
        </w:rPr>
        <w:t>далее – ЭОР</w:t>
      </w:r>
      <w:r w:rsidRPr="008A3A91">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C21370">
          <w:rPr>
            <w:rFonts w:ascii="Times New Roman" w:eastAsia="Calibri" w:hAnsi="Times New Roman" w:cs="Times New Roman"/>
            <w:i/>
            <w:color w:val="0563C1"/>
            <w:sz w:val="30"/>
            <w:szCs w:val="30"/>
            <w:u w:val="single"/>
            <w:shd w:val="clear" w:color="auto" w:fill="FFFFFF"/>
          </w:rPr>
          <w:t>http://e-vedy.adu.by</w:t>
        </w:r>
      </w:hyperlink>
      <w:r w:rsidR="004C6EDD">
        <w:rPr>
          <w:rFonts w:ascii="Times New Roman" w:eastAsia="Calibri" w:hAnsi="Times New Roman" w:cs="Times New Roman"/>
          <w:color w:val="0563C1"/>
          <w:sz w:val="30"/>
          <w:szCs w:val="30"/>
          <w:u w:val="single"/>
          <w:shd w:val="clear" w:color="auto" w:fill="FFFFFF"/>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8A3A9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00633D04">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00633D04">
        <w:rPr>
          <w:rFonts w:ascii="Times New Roman" w:eastAsia="Times New Roman" w:hAnsi="Times New Roman" w:cs="Times New Roman"/>
          <w:bCs/>
          <w:i/>
          <w:color w:val="000000" w:themeColor="text1"/>
          <w:kern w:val="32"/>
          <w:sz w:val="30"/>
          <w:szCs w:val="30"/>
          <w:shd w:val="clear" w:color="auto" w:fill="FFFFFF"/>
          <w:lang w:eastAsia="x-none"/>
        </w:rPr>
        <w:t>я</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i/>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8" w:history="1">
        <w:r w:rsidRPr="00C21370">
          <w:rPr>
            <w:rFonts w:ascii="Times New Roman" w:eastAsia="Calibri" w:hAnsi="Times New Roman" w:cs="Times New Roman"/>
            <w:i/>
            <w:color w:val="0563C1"/>
            <w:sz w:val="30"/>
            <w:szCs w:val="30"/>
            <w:u w:val="single"/>
            <w:shd w:val="clear" w:color="auto" w:fill="FFFFFF"/>
          </w:rPr>
          <w:t>http://e-asveta.adu.by</w:t>
        </w:r>
      </w:hyperlink>
      <w:r w:rsidRPr="0040314D">
        <w:rPr>
          <w:rFonts w:ascii="Times New Roman" w:eastAsia="Times New Roman" w:hAnsi="Times New Roman" w:cs="Times New Roman"/>
          <w:bCs/>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9" w:history="1">
        <w:r w:rsidRPr="00C21370">
          <w:rPr>
            <w:rFonts w:ascii="Times New Roman" w:eastAsia="Calibri" w:hAnsi="Times New Roman" w:cs="Times New Roman"/>
            <w:bCs/>
            <w:i/>
            <w:color w:val="0563C1"/>
            <w:sz w:val="30"/>
            <w:szCs w:val="30"/>
            <w:u w:val="single"/>
            <w:shd w:val="clear" w:color="auto" w:fill="FFFFFF"/>
          </w:rPr>
          <w:t>http://olimp.adu.by</w:t>
        </w:r>
      </w:hyperlink>
      <w:r w:rsidR="00633D04">
        <w:rPr>
          <w:rFonts w:ascii="Times New Roman" w:eastAsia="Calibri" w:hAnsi="Times New Roman" w:cs="Times New Roman"/>
          <w:i/>
          <w:color w:val="0563C1"/>
          <w:sz w:val="30"/>
          <w:szCs w:val="30"/>
          <w:u w:val="single"/>
          <w:shd w:val="clear" w:color="auto" w:fill="FFFFFF"/>
        </w:rPr>
        <w:t>;</w:t>
      </w:r>
    </w:p>
    <w:p w:rsidR="00C94B9A" w:rsidRPr="00C94B9A" w:rsidRDefault="00F00E71" w:rsidP="005F688A">
      <w:pPr>
        <w:tabs>
          <w:tab w:val="left" w:pos="851"/>
          <w:tab w:val="left" w:pos="993"/>
        </w:tabs>
        <w:spacing w:after="0" w:line="240" w:lineRule="auto"/>
        <w:ind w:firstLine="709"/>
        <w:jc w:val="both"/>
        <w:outlineLvl w:val="0"/>
        <w:rPr>
          <w:rFonts w:ascii="Times New Roman" w:hAnsi="Times New Roman" w:cs="Times New Roman"/>
          <w:i/>
          <w:sz w:val="28"/>
          <w:szCs w:val="28"/>
        </w:rPr>
      </w:pPr>
      <w:r w:rsidRPr="00497065">
        <w:rPr>
          <w:rFonts w:ascii="Times New Roman" w:eastAsia="Times New Roman" w:hAnsi="Times New Roman" w:cs="Times New Roman"/>
          <w:bCs/>
          <w:i/>
          <w:color w:val="000000" w:themeColor="text1"/>
          <w:kern w:val="32"/>
          <w:sz w:val="30"/>
          <w:szCs w:val="30"/>
          <w:lang w:val="x-none" w:eastAsia="x-none"/>
        </w:rPr>
        <w:t>«Электронн</w:t>
      </w:r>
      <w:r w:rsidR="00497065" w:rsidRPr="00497065">
        <w:rPr>
          <w:rFonts w:ascii="Times New Roman" w:eastAsia="Times New Roman" w:hAnsi="Times New Roman" w:cs="Times New Roman"/>
          <w:bCs/>
          <w:i/>
          <w:color w:val="000000" w:themeColor="text1"/>
          <w:kern w:val="32"/>
          <w:sz w:val="30"/>
          <w:szCs w:val="30"/>
          <w:lang w:eastAsia="x-none"/>
        </w:rPr>
        <w:t>ая библиотека</w:t>
      </w:r>
      <w:r w:rsidRPr="00497065">
        <w:rPr>
          <w:rFonts w:ascii="Times New Roman" w:eastAsia="Times New Roman" w:hAnsi="Times New Roman" w:cs="Times New Roman"/>
          <w:bCs/>
          <w:i/>
          <w:color w:val="000000" w:themeColor="text1"/>
          <w:kern w:val="32"/>
          <w:sz w:val="30"/>
          <w:szCs w:val="30"/>
          <w:lang w:val="x-none" w:eastAsia="x-none"/>
        </w:rPr>
        <w:t xml:space="preserve">» </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49706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497065" w:rsidRPr="00497065">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 </w:t>
      </w:r>
      <w:hyperlink r:id="rId20" w:history="1">
        <w:r w:rsidR="00C94B9A" w:rsidRPr="00C94B9A">
          <w:rPr>
            <w:rStyle w:val="a3"/>
            <w:rFonts w:ascii="Times New Roman" w:hAnsi="Times New Roman" w:cs="Times New Roman"/>
            <w:i/>
            <w:sz w:val="28"/>
            <w:szCs w:val="28"/>
          </w:rPr>
          <w:t>https://adu.by/ru/homepage/elektronnaya-biblioteka.html</w:t>
        </w:r>
      </w:hyperlink>
    </w:p>
    <w:p w:rsidR="00F00E71" w:rsidRPr="00C21370" w:rsidRDefault="00C94B9A" w:rsidP="005F688A">
      <w:pPr>
        <w:spacing w:after="0" w:line="240" w:lineRule="auto"/>
        <w:ind w:firstLine="709"/>
        <w:jc w:val="both"/>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eastAsia="x-none"/>
        </w:rPr>
        <w:t xml:space="preserve"> </w:t>
      </w:r>
      <w:r w:rsidR="00F00E71" w:rsidRPr="008A3A91">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sidR="00F00E71"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обновленные учебные программы для учреждений общего среднего образования): </w:t>
      </w:r>
      <w:hyperlink r:id="rId21" w:history="1">
        <w:r w:rsidR="00F00E71" w:rsidRPr="00C21370">
          <w:rPr>
            <w:rStyle w:val="a3"/>
            <w:rFonts w:ascii="Times New Roman" w:eastAsia="Times New Roman" w:hAnsi="Times New Roman" w:cs="Times New Roman"/>
            <w:bCs/>
            <w:i/>
            <w:kern w:val="32"/>
            <w:sz w:val="30"/>
            <w:szCs w:val="30"/>
            <w:lang w:eastAsia="x-none"/>
          </w:rPr>
          <w:t>https://www.adu.by/ru/uchitelyu/novye-uchebnye-programma2.html</w:t>
        </w:r>
      </w:hyperlink>
      <w:r w:rsidR="00B50539">
        <w:rPr>
          <w:rFonts w:ascii="Times New Roman" w:eastAsia="Times New Roman" w:hAnsi="Times New Roman" w:cs="Times New Roman"/>
          <w:bCs/>
          <w:i/>
          <w:color w:val="000000" w:themeColor="text1"/>
          <w:kern w:val="32"/>
          <w:sz w:val="30"/>
          <w:szCs w:val="30"/>
          <w:lang w:eastAsia="x-none"/>
        </w:rPr>
        <w:t>;</w:t>
      </w:r>
    </w:p>
    <w:p w:rsidR="00F00E71" w:rsidRPr="008A3A91" w:rsidRDefault="00F00E71" w:rsidP="005F688A">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2" w:history="1">
        <w:r w:rsidRPr="00817059">
          <w:rPr>
            <w:rStyle w:val="a3"/>
            <w:rFonts w:ascii="Times New Roman" w:eastAsia="Calibri" w:hAnsi="Times New Roman" w:cs="Times New Roman"/>
            <w:i/>
            <w:sz w:val="30"/>
            <w:szCs w:val="30"/>
            <w:shd w:val="clear" w:color="auto" w:fill="FFFFFF"/>
          </w:rPr>
          <w:t>https://www.adu.by/ru/uchitelyu/novye-uchebniki2.html</w:t>
        </w:r>
      </w:hyperlink>
      <w:r w:rsidR="00B50539">
        <w:rPr>
          <w:rFonts w:ascii="Times New Roman" w:eastAsia="Times New Roman" w:hAnsi="Times New Roman" w:cs="Times New Roman"/>
          <w:bCs/>
          <w:i/>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004C6EDD">
        <w:rPr>
          <w:rFonts w:ascii="Times New Roman" w:eastAsia="Times New Roman" w:hAnsi="Times New Roman" w:cs="Times New Roman"/>
          <w:bCs/>
          <w:color w:val="000000" w:themeColor="text1"/>
          <w:kern w:val="32"/>
          <w:sz w:val="30"/>
          <w:szCs w:val="30"/>
          <w:lang w:eastAsia="x-none"/>
        </w:rPr>
        <w:t>;</w:t>
      </w:r>
    </w:p>
    <w:p w:rsidR="00F00E71" w:rsidRPr="002D6EFA" w:rsidRDefault="00F00E71" w:rsidP="005F688A">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lastRenderedPageBreak/>
        <w:t xml:space="preserve">«Организация воспитания»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3" w:history="1">
        <w:r w:rsidR="002D6EFA">
          <w:rPr>
            <w:rStyle w:val="a3"/>
            <w:rFonts w:ascii="Times New Roman" w:eastAsia="Calibri" w:hAnsi="Times New Roman" w:cs="Times New Roman"/>
            <w:i/>
            <w:sz w:val="30"/>
            <w:szCs w:val="30"/>
            <w:shd w:val="clear" w:color="auto" w:fill="FFFFFF"/>
          </w:rPr>
          <w:t>https://adu.by/ru/homepage/obrazovatelnyj-protses-2019-2020-uchebnyj-god/organizatsiya-vospitaniya.html</w:t>
        </w:r>
      </w:hyperlink>
      <w:r w:rsidRPr="002D6EFA">
        <w:rPr>
          <w:rFonts w:ascii="Times New Roman" w:eastAsia="Times New Roman" w:hAnsi="Times New Roman" w:cs="Times New Roman"/>
          <w:bCs/>
          <w:color w:val="000000" w:themeColor="text1"/>
          <w:kern w:val="32"/>
          <w:sz w:val="30"/>
          <w:szCs w:val="30"/>
          <w:lang w:eastAsia="x-none"/>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НАУЧНО-МЕТОДИЧЕСКОЕ ОБЕСПЕЧЕНИЕ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F00E71" w:rsidRPr="00A42FCB" w:rsidRDefault="00F00E71" w:rsidP="005F688A">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
          <w:bCs/>
          <w:i/>
          <w:color w:val="000000" w:themeColor="text1"/>
          <w:sz w:val="30"/>
          <w:szCs w:val="30"/>
          <w:lang w:val="x-none" w:eastAsia="ru-RU"/>
        </w:rPr>
        <w:t xml:space="preserve">Типовые учебные планы </w:t>
      </w:r>
      <w:r w:rsidRPr="008A3A91">
        <w:rPr>
          <w:rFonts w:ascii="Times New Roman" w:eastAsia="Times New Roman" w:hAnsi="Times New Roman" w:cs="Times New Roman"/>
          <w:bCs/>
          <w:color w:val="000000" w:themeColor="text1"/>
          <w:sz w:val="30"/>
          <w:szCs w:val="30"/>
          <w:lang w:eastAsia="ru-RU"/>
        </w:rPr>
        <w:t>для</w:t>
      </w:r>
      <w:r w:rsidRPr="008A3A91">
        <w:rPr>
          <w:rFonts w:ascii="Times New Roman" w:eastAsia="Times New Roman" w:hAnsi="Times New Roman" w:cs="Times New Roman"/>
          <w:b/>
          <w:bCs/>
          <w:i/>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251FAA">
        <w:rPr>
          <w:rFonts w:ascii="Times New Roman" w:eastAsia="Times New Roman" w:hAnsi="Times New Roman" w:cs="Times New Roman"/>
          <w:bCs/>
          <w:color w:val="000000" w:themeColor="text1"/>
          <w:sz w:val="30"/>
          <w:szCs w:val="30"/>
          <w:lang w:eastAsia="ru-RU"/>
        </w:rPr>
        <w:t xml:space="preserve">29 </w:t>
      </w:r>
      <w:r w:rsidR="00251FAA" w:rsidRPr="00251FAA">
        <w:rPr>
          <w:rFonts w:ascii="Times New Roman" w:eastAsia="Times New Roman" w:hAnsi="Times New Roman" w:cs="Times New Roman"/>
          <w:bCs/>
          <w:color w:val="000000" w:themeColor="text1"/>
          <w:sz w:val="30"/>
          <w:szCs w:val="30"/>
          <w:lang w:eastAsia="ru-RU"/>
        </w:rPr>
        <w:t xml:space="preserve">апреля </w:t>
      </w:r>
      <w:smartTag w:uri="urn:schemas-microsoft-com:office:smarttags" w:element="metricconverter">
        <w:smartTagPr>
          <w:attr w:name="ProductID" w:val="2019 г"/>
        </w:smartTagPr>
        <w:r w:rsidRPr="00251FAA">
          <w:rPr>
            <w:rFonts w:ascii="Times New Roman" w:eastAsia="Times New Roman" w:hAnsi="Times New Roman" w:cs="Times New Roman"/>
            <w:iCs/>
            <w:sz w:val="30"/>
            <w:szCs w:val="30"/>
            <w:lang w:val="x-none" w:eastAsia="ru-RU"/>
          </w:rPr>
          <w:t>201</w:t>
        </w:r>
        <w:r w:rsidRPr="00251FAA">
          <w:rPr>
            <w:rFonts w:ascii="Times New Roman" w:eastAsia="Times New Roman" w:hAnsi="Times New Roman" w:cs="Times New Roman"/>
            <w:iCs/>
            <w:sz w:val="30"/>
            <w:szCs w:val="30"/>
            <w:lang w:eastAsia="ru-RU"/>
          </w:rPr>
          <w:t>9 г</w:t>
        </w:r>
      </w:smartTag>
      <w:r w:rsidRPr="00251FAA">
        <w:rPr>
          <w:rFonts w:ascii="Times New Roman" w:eastAsia="Times New Roman" w:hAnsi="Times New Roman" w:cs="Times New Roman"/>
          <w:iCs/>
          <w:sz w:val="30"/>
          <w:szCs w:val="30"/>
          <w:lang w:eastAsia="ru-RU"/>
        </w:rPr>
        <w:t xml:space="preserve">. </w:t>
      </w:r>
      <w:r w:rsidRPr="00251FAA">
        <w:rPr>
          <w:rFonts w:ascii="Times New Roman" w:eastAsia="Times New Roman" w:hAnsi="Times New Roman" w:cs="Times New Roman"/>
          <w:iCs/>
          <w:sz w:val="30"/>
          <w:szCs w:val="30"/>
          <w:lang w:val="x-none" w:eastAsia="ru-RU"/>
        </w:rPr>
        <w:t>№</w:t>
      </w:r>
      <w:r w:rsidRPr="00ED7CA4">
        <w:rPr>
          <w:rFonts w:ascii="Times New Roman" w:eastAsia="Times New Roman" w:hAnsi="Times New Roman" w:cs="Times New Roman"/>
          <w:iCs/>
          <w:sz w:val="30"/>
          <w:szCs w:val="30"/>
          <w:lang w:eastAsia="ru-RU"/>
        </w:rPr>
        <w:t> </w:t>
      </w:r>
      <w:r w:rsidR="00251FAA">
        <w:rPr>
          <w:rFonts w:ascii="Times New Roman" w:eastAsia="Times New Roman" w:hAnsi="Times New Roman" w:cs="Times New Roman"/>
          <w:iCs/>
          <w:sz w:val="30"/>
          <w:szCs w:val="30"/>
          <w:lang w:eastAsia="ru-RU"/>
        </w:rPr>
        <w:t>44</w:t>
      </w:r>
      <w:r w:rsidRPr="00ED7CA4">
        <w:rPr>
          <w:rFonts w:ascii="Times New Roman" w:eastAsia="Times New Roman" w:hAnsi="Times New Roman" w:cs="Times New Roman"/>
          <w:iCs/>
          <w:sz w:val="30"/>
          <w:szCs w:val="30"/>
          <w:lang w:val="x-none" w:eastAsia="ru-RU"/>
        </w:rPr>
        <w:t xml:space="preserve"> </w:t>
      </w:r>
      <w:r w:rsidRPr="008A3A91">
        <w:rPr>
          <w:rFonts w:ascii="Times New Roman" w:eastAsia="Times New Roman" w:hAnsi="Times New Roman" w:cs="Times New Roman"/>
          <w:bCs/>
          <w:color w:val="000000" w:themeColor="text1"/>
          <w:sz w:val="30"/>
          <w:szCs w:val="30"/>
          <w:lang w:val="x-none" w:eastAsia="ru-RU"/>
        </w:rPr>
        <w:t>«</w:t>
      </w:r>
      <w:r w:rsidRPr="008A3A91">
        <w:rPr>
          <w:rFonts w:ascii="Times New Roman" w:eastAsia="Times New Roman" w:hAnsi="Times New Roman" w:cs="Times New Roman"/>
          <w:bCs/>
          <w:color w:val="000000" w:themeColor="text1"/>
          <w:sz w:val="30"/>
          <w:szCs w:val="30"/>
          <w:lang w:val="be-BY" w:eastAsia="ru-RU"/>
        </w:rPr>
        <w:t xml:space="preserve">Аб </w:t>
      </w:r>
      <w:r w:rsidRPr="008A3A91">
        <w:rPr>
          <w:rFonts w:ascii="Times New Roman" w:eastAsia="Times New Roman" w:hAnsi="Times New Roman" w:cs="Times New Roman"/>
          <w:bCs/>
          <w:color w:val="000000" w:themeColor="text1"/>
          <w:sz w:val="30"/>
          <w:szCs w:val="30"/>
          <w:lang w:val="x-none" w:eastAsia="ru-RU"/>
        </w:rPr>
        <w:t>тыпавы</w:t>
      </w:r>
      <w:r w:rsidR="000A2D31">
        <w:rPr>
          <w:rFonts w:ascii="Times New Roman" w:eastAsia="Times New Roman" w:hAnsi="Times New Roman" w:cs="Times New Roman"/>
          <w:bCs/>
          <w:color w:val="000000" w:themeColor="text1"/>
          <w:sz w:val="30"/>
          <w:szCs w:val="30"/>
          <w:lang w:eastAsia="ru-RU"/>
        </w:rPr>
        <w:t>х</w:t>
      </w:r>
      <w:r w:rsidRPr="008A3A91">
        <w:rPr>
          <w:rFonts w:ascii="Times New Roman" w:eastAsia="Times New Roman" w:hAnsi="Times New Roman" w:cs="Times New Roman"/>
          <w:bCs/>
          <w:color w:val="000000" w:themeColor="text1"/>
          <w:sz w:val="30"/>
          <w:szCs w:val="30"/>
          <w:lang w:val="x-none" w:eastAsia="ru-RU"/>
        </w:rPr>
        <w:t xml:space="preserve"> вучэбны</w:t>
      </w:r>
      <w:r w:rsidR="000A2D31">
        <w:rPr>
          <w:rFonts w:ascii="Times New Roman" w:eastAsia="Times New Roman" w:hAnsi="Times New Roman" w:cs="Times New Roman"/>
          <w:bCs/>
          <w:color w:val="000000" w:themeColor="text1"/>
          <w:sz w:val="30"/>
          <w:szCs w:val="30"/>
          <w:lang w:eastAsia="ru-RU"/>
        </w:rPr>
        <w:t>х</w:t>
      </w:r>
      <w:r w:rsidRPr="008A3A91">
        <w:rPr>
          <w:rFonts w:ascii="Times New Roman" w:eastAsia="Times New Roman" w:hAnsi="Times New Roman" w:cs="Times New Roman"/>
          <w:bCs/>
          <w:color w:val="000000" w:themeColor="text1"/>
          <w:sz w:val="30"/>
          <w:szCs w:val="30"/>
          <w:lang w:val="x-none" w:eastAsia="ru-RU"/>
        </w:rPr>
        <w:t xml:space="preserve"> план</w:t>
      </w:r>
      <w:r w:rsidR="000A2D31">
        <w:rPr>
          <w:rFonts w:ascii="Times New Roman" w:eastAsia="Times New Roman" w:hAnsi="Times New Roman" w:cs="Times New Roman"/>
          <w:bCs/>
          <w:color w:val="000000" w:themeColor="text1"/>
          <w:sz w:val="30"/>
          <w:szCs w:val="30"/>
          <w:lang w:eastAsia="ru-RU"/>
        </w:rPr>
        <w:t>ах</w:t>
      </w:r>
      <w:r w:rsidRPr="008A3A91">
        <w:rPr>
          <w:rFonts w:ascii="Times New Roman" w:eastAsia="Times New Roman" w:hAnsi="Times New Roman" w:cs="Times New Roman"/>
          <w:bCs/>
          <w:color w:val="000000" w:themeColor="text1"/>
          <w:sz w:val="30"/>
          <w:szCs w:val="30"/>
          <w:lang w:val="x-none" w:eastAsia="ru-RU"/>
        </w:rPr>
        <w:t xml:space="preserve"> агульнай сярэдняй адукацыі» </w:t>
      </w:r>
      <w:r w:rsidRPr="006F18BA">
        <w:rPr>
          <w:rFonts w:ascii="Times New Roman" w:eastAsia="Calibri" w:hAnsi="Times New Roman" w:cs="Times New Roman"/>
          <w:i/>
          <w:sz w:val="30"/>
          <w:szCs w:val="30"/>
        </w:rPr>
        <w:t>(</w:t>
      </w:r>
      <w:hyperlink r:id="rId24" w:history="1">
        <w:r w:rsidRPr="00817059">
          <w:rPr>
            <w:rStyle w:val="a3"/>
            <w:rFonts w:ascii="Times New Roman" w:eastAsia="Calibri" w:hAnsi="Times New Roman" w:cs="Times New Roman"/>
            <w:i/>
            <w:sz w:val="30"/>
            <w:szCs w:val="30"/>
            <w:shd w:val="clear" w:color="auto" w:fill="FFFFFF"/>
          </w:rPr>
          <w:t>https://edu.gov.by/sistema-obrazovaniya/glavnoe-upravlenie-obshchego-srednego-doshkolnogo-i-spetsialnogo-obrazovaniya/srenee-obr/tipovye-uchebnye-plany/index.php</w:t>
        </w:r>
      </w:hyperlink>
      <w:r w:rsidRPr="006F18BA">
        <w:rPr>
          <w:rFonts w:ascii="Times New Roman" w:eastAsia="Calibri" w:hAnsi="Times New Roman" w:cs="Times New Roman"/>
          <w:i/>
          <w:sz w:val="30"/>
          <w:szCs w:val="30"/>
        </w:rPr>
        <w:t xml:space="preserve">; </w:t>
      </w:r>
      <w:hyperlink r:id="rId25" w:history="1">
        <w:r w:rsidR="00A42FCB">
          <w:rPr>
            <w:rStyle w:val="a3"/>
            <w:rFonts w:ascii="Times New Roman" w:eastAsia="Calibri" w:hAnsi="Times New Roman" w:cs="Times New Roman"/>
            <w:i/>
            <w:sz w:val="30"/>
            <w:szCs w:val="30"/>
            <w:shd w:val="clear" w:color="auto" w:fill="FFFFFF"/>
          </w:rPr>
          <w:t>www.adu.by/ Образовательный процесс. 2019/2020 учебный год / Типовые учебные планы учреждений общего среднего образования на 2019/2020 учебный год</w:t>
        </w:r>
      </w:hyperlink>
      <w:r w:rsidR="00A42FCB">
        <w:rPr>
          <w:rStyle w:val="a3"/>
          <w:rFonts w:ascii="Times New Roman" w:eastAsia="Calibri" w:hAnsi="Times New Roman" w:cs="Times New Roman"/>
          <w:i/>
          <w:sz w:val="30"/>
          <w:szCs w:val="30"/>
          <w:shd w:val="clear" w:color="auto" w:fill="FFFFFF"/>
        </w:rPr>
        <w:t>)</w:t>
      </w:r>
      <w:r w:rsidRPr="00A42FCB">
        <w:rPr>
          <w:rFonts w:eastAsia="Times New Roman" w:cs="Times New Roman"/>
          <w:bCs/>
          <w:color w:val="000000" w:themeColor="text1"/>
          <w:kern w:val="32"/>
          <w:lang w:eastAsia="x-none"/>
        </w:rPr>
        <w:t>.</w:t>
      </w:r>
    </w:p>
    <w:p w:rsidR="00F00E71" w:rsidRPr="001012B2" w:rsidRDefault="00F00E71" w:rsidP="005F688A">
      <w:pPr>
        <w:spacing w:after="0" w:line="240" w:lineRule="auto"/>
        <w:ind w:firstLine="720"/>
        <w:jc w:val="both"/>
        <w:rPr>
          <w:rStyle w:val="a3"/>
          <w:rFonts w:ascii="Times New Roman" w:eastAsia="Calibri" w:hAnsi="Times New Roman" w:cs="Times New Roman"/>
          <w:i/>
          <w:sz w:val="30"/>
          <w:szCs w:val="30"/>
          <w:shd w:val="clear" w:color="auto" w:fill="FFFFFF"/>
        </w:rPr>
      </w:pPr>
      <w:r w:rsidRPr="008A3A91">
        <w:rPr>
          <w:rFonts w:ascii="Times New Roman" w:eastAsia="Calibri" w:hAnsi="Times New Roman" w:cs="Times New Roman"/>
          <w:b/>
          <w:i/>
          <w:color w:val="000000" w:themeColor="text1"/>
          <w:sz w:val="30"/>
          <w:szCs w:val="30"/>
        </w:rPr>
        <w:t>Учебные программы</w:t>
      </w:r>
      <w:r w:rsidRPr="008A3A91">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1012B2">
        <w:rPr>
          <w:rStyle w:val="a3"/>
          <w:rFonts w:ascii="Times New Roman" w:eastAsia="Calibri" w:hAnsi="Times New Roman" w:cs="Times New Roman"/>
          <w:i/>
          <w:sz w:val="30"/>
          <w:szCs w:val="30"/>
          <w:shd w:val="clear" w:color="auto" w:fill="FFFFFF"/>
        </w:rPr>
        <w:t>(</w:t>
      </w:r>
      <w:hyperlink r:id="rId26"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27" w:history="1">
        <w:r w:rsidRPr="001012B2">
          <w:rPr>
            <w:rStyle w:val="a3"/>
            <w:rFonts w:ascii="Times New Roman" w:eastAsia="Calibri" w:hAnsi="Times New Roman" w:cs="Times New Roman"/>
            <w:i/>
            <w:sz w:val="30"/>
            <w:szCs w:val="30"/>
            <w:shd w:val="clear" w:color="auto" w:fill="FFFFFF"/>
          </w:rPr>
          <w:t>Учебные предметы I</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IV</w:t>
        </w:r>
      </w:hyperlink>
      <w:r w:rsidRPr="001012B2">
        <w:rPr>
          <w:rStyle w:val="a3"/>
          <w:rFonts w:ascii="Times New Roman" w:eastAsia="Calibri" w:hAnsi="Times New Roman" w:cs="Times New Roman"/>
          <w:i/>
          <w:sz w:val="30"/>
          <w:szCs w:val="30"/>
          <w:shd w:val="clear" w:color="auto" w:fill="FFFFFF"/>
        </w:rPr>
        <w:t xml:space="preserve">, </w:t>
      </w:r>
      <w:hyperlink r:id="rId28" w:history="1">
        <w:r w:rsidRPr="001012B2">
          <w:rPr>
            <w:rStyle w:val="a3"/>
            <w:rFonts w:ascii="Times New Roman" w:eastAsia="Calibri" w:hAnsi="Times New Roman" w:cs="Times New Roman"/>
            <w:i/>
            <w:sz w:val="30"/>
            <w:szCs w:val="30"/>
            <w:shd w:val="clear" w:color="auto" w:fill="FFFFFF"/>
          </w:rPr>
          <w:t>V</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XI классы</w:t>
        </w:r>
      </w:hyperlink>
      <w:r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20"/>
        <w:jc w:val="both"/>
        <w:rPr>
          <w:rFonts w:ascii="Calibri" w:eastAsia="Times New Roman" w:hAnsi="Calibri" w:cs="Times New Roman"/>
          <w:color w:val="000000" w:themeColor="text1"/>
          <w:lang w:eastAsia="ru-RU"/>
        </w:rPr>
      </w:pPr>
      <w:r w:rsidRPr="008A3A91">
        <w:rPr>
          <w:rFonts w:ascii="Times New Roman" w:eastAsia="Times New Roman" w:hAnsi="Times New Roman" w:cs="Times New Roman"/>
          <w:b/>
          <w:color w:val="000000" w:themeColor="text1"/>
          <w:sz w:val="30"/>
          <w:szCs w:val="30"/>
          <w:lang w:eastAsia="ru-RU"/>
        </w:rPr>
        <w:t>Обращаем внимание</w:t>
      </w:r>
      <w:r w:rsidRPr="008A3A91">
        <w:rPr>
          <w:rFonts w:ascii="Times New Roman" w:eastAsia="Times New Roman" w:hAnsi="Times New Roman" w:cs="Times New Roman"/>
          <w:color w:val="000000" w:themeColor="text1"/>
          <w:sz w:val="30"/>
          <w:szCs w:val="30"/>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w:t>
      </w:r>
      <w:r w:rsidR="000A2D31">
        <w:rPr>
          <w:rFonts w:ascii="Times New Roman" w:eastAsia="Times New Roman" w:hAnsi="Times New Roman" w:cs="Times New Roman"/>
          <w:color w:val="000000" w:themeColor="text1"/>
          <w:sz w:val="30"/>
          <w:szCs w:val="30"/>
          <w:lang w:eastAsia="ru-RU"/>
        </w:rPr>
        <w:t>–</w:t>
      </w:r>
      <w:r w:rsidRPr="008A3A91">
        <w:rPr>
          <w:rFonts w:ascii="Times New Roman" w:eastAsia="Times New Roman" w:hAnsi="Times New Roman" w:cs="Times New Roman"/>
          <w:color w:val="000000" w:themeColor="text1"/>
          <w:sz w:val="30"/>
          <w:szCs w:val="30"/>
          <w:lang w:eastAsia="ru-RU"/>
        </w:rPr>
        <w:t xml:space="preserve">3 часов количество учебных часов между отдельными темами, </w:t>
      </w:r>
      <w:r w:rsidRPr="009E79C9">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w:t>
      </w:r>
      <w:r>
        <w:rPr>
          <w:rFonts w:ascii="Times New Roman" w:eastAsia="Calibri" w:hAnsi="Times New Roman" w:cs="Times New Roman"/>
          <w:color w:val="000000" w:themeColor="text1"/>
          <w:sz w:val="30"/>
          <w:szCs w:val="30"/>
        </w:rPr>
        <w:t xml:space="preserve">етов изложены в приложениях </w:t>
      </w:r>
      <w:r w:rsidRPr="00186928">
        <w:rPr>
          <w:rFonts w:ascii="Times New Roman" w:eastAsia="Calibri" w:hAnsi="Times New Roman" w:cs="Times New Roman"/>
          <w:sz w:val="30"/>
          <w:szCs w:val="30"/>
        </w:rPr>
        <w:t>1</w:t>
      </w:r>
      <w:r w:rsidR="000A2D31">
        <w:rPr>
          <w:rFonts w:ascii="Times New Roman" w:eastAsia="Calibri" w:hAnsi="Times New Roman" w:cs="Times New Roman"/>
          <w:sz w:val="30"/>
          <w:szCs w:val="30"/>
        </w:rPr>
        <w:t>–</w:t>
      </w:r>
      <w:r w:rsidRPr="00186928">
        <w:rPr>
          <w:rFonts w:ascii="Times New Roman" w:eastAsia="Calibri" w:hAnsi="Times New Roman" w:cs="Times New Roman"/>
          <w:sz w:val="30"/>
          <w:szCs w:val="30"/>
        </w:rPr>
        <w:t>21</w:t>
      </w:r>
      <w:r w:rsidRPr="00251FAA">
        <w:rPr>
          <w:rFonts w:ascii="Times New Roman" w:eastAsia="Calibri" w:hAnsi="Times New Roman" w:cs="Times New Roman"/>
          <w:sz w:val="30"/>
          <w:szCs w:val="30"/>
        </w:rPr>
        <w:t xml:space="preserve"> </w:t>
      </w:r>
      <w:r w:rsidRPr="008A3A91">
        <w:rPr>
          <w:rFonts w:ascii="Times New Roman" w:eastAsia="Calibri" w:hAnsi="Times New Roman" w:cs="Times New Roman"/>
          <w:color w:val="000000" w:themeColor="text1"/>
          <w:sz w:val="30"/>
          <w:szCs w:val="30"/>
        </w:rPr>
        <w:t>к данному письму.</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Учебные издания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1012B2">
        <w:rPr>
          <w:rStyle w:val="a3"/>
          <w:rFonts w:ascii="Times New Roman" w:hAnsi="Times New Roman" w:cs="Times New Roman"/>
          <w:i/>
          <w:sz w:val="30"/>
          <w:szCs w:val="30"/>
          <w:shd w:val="clear" w:color="auto" w:fill="FFFFFF"/>
        </w:rPr>
        <w:t>(</w:t>
      </w:r>
      <w:hyperlink r:id="rId29" w:history="1">
        <w:r w:rsidRPr="001012B2">
          <w:rPr>
            <w:rStyle w:val="a3"/>
            <w:rFonts w:ascii="Times New Roman" w:hAnsi="Times New Roman" w:cs="Times New Roman"/>
            <w:i/>
            <w:sz w:val="30"/>
            <w:szCs w:val="30"/>
            <w:shd w:val="clear" w:color="auto" w:fill="FFFFFF"/>
          </w:rPr>
          <w:t>www.adu.by</w:t>
        </w:r>
      </w:hyperlink>
      <w:r w:rsidRPr="001012B2">
        <w:rPr>
          <w:rStyle w:val="a3"/>
          <w:rFonts w:ascii="Times New Roman" w:hAnsi="Times New Roman" w:cs="Times New Roman"/>
          <w:i/>
          <w:sz w:val="30"/>
          <w:szCs w:val="30"/>
          <w:shd w:val="clear" w:color="auto" w:fill="FFFFFF"/>
        </w:rPr>
        <w:t xml:space="preserve"> /Образовательный процесс. 2019/2020 учебный год / </w:t>
      </w:r>
      <w:hyperlink r:id="rId30" w:history="1">
        <w:r w:rsidRPr="001012B2">
          <w:rPr>
            <w:rStyle w:val="a3"/>
            <w:rFonts w:ascii="Times New Roman" w:hAnsi="Times New Roman" w:cs="Times New Roman"/>
            <w:i/>
            <w:sz w:val="30"/>
            <w:szCs w:val="30"/>
            <w:shd w:val="clear" w:color="auto" w:fill="FFFFFF"/>
          </w:rPr>
          <w:t>Перечень учебных изданий. 2019/2020 учебный год</w:t>
        </w:r>
      </w:hyperlink>
      <w:r w:rsidRPr="001012B2">
        <w:rPr>
          <w:rStyle w:val="a3"/>
          <w:rFonts w:ascii="Times New Roman" w:hAnsi="Times New Roman" w:cs="Times New Roman"/>
          <w:i/>
          <w:sz w:val="30"/>
          <w:szCs w:val="30"/>
          <w:shd w:val="clear" w:color="auto" w:fill="FFFFFF"/>
        </w:rPr>
        <w:t>)</w:t>
      </w:r>
      <w:r w:rsidRPr="006F18B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а также опубликован в бюллетене Министерства образования Республики Беларусь </w:t>
      </w:r>
      <w:r w:rsidRPr="00F53D5F">
        <w:rPr>
          <w:rFonts w:ascii="Times New Roman" w:eastAsia="Calibri" w:hAnsi="Times New Roman" w:cs="Times New Roman"/>
          <w:color w:val="000000" w:themeColor="text1"/>
          <w:sz w:val="30"/>
          <w:szCs w:val="30"/>
        </w:rPr>
        <w:t>«</w:t>
      </w:r>
      <w:r w:rsidRPr="00F53D5F">
        <w:rPr>
          <w:rFonts w:ascii="Times New Roman" w:eastAsia="Calibri" w:hAnsi="Times New Roman" w:cs="Times New Roman"/>
          <w:color w:val="000000" w:themeColor="text1"/>
          <w:sz w:val="30"/>
          <w:szCs w:val="30"/>
          <w:lang w:val="be-BY"/>
        </w:rPr>
        <w:t>Зборнік</w:t>
      </w:r>
      <w:r w:rsidRPr="00186928">
        <w:rPr>
          <w:rFonts w:ascii="Times New Roman" w:eastAsia="Calibri" w:hAnsi="Times New Roman" w:cs="Times New Roman"/>
          <w:color w:val="000000" w:themeColor="text1"/>
          <w:sz w:val="30"/>
          <w:szCs w:val="30"/>
          <w:lang w:val="be-BY"/>
        </w:rPr>
        <w:t xml:space="preserve"> нарматыўных дакументаў</w:t>
      </w:r>
      <w:r w:rsidRPr="00186928">
        <w:rPr>
          <w:rFonts w:ascii="Times New Roman" w:eastAsia="Calibri" w:hAnsi="Times New Roman" w:cs="Times New Roman"/>
          <w:color w:val="000000" w:themeColor="text1"/>
          <w:sz w:val="30"/>
          <w:szCs w:val="30"/>
        </w:rPr>
        <w:t>» (</w:t>
      </w:r>
      <w:smartTag w:uri="urn:schemas-microsoft-com:office:smarttags" w:element="metricconverter">
        <w:smartTagPr>
          <w:attr w:name="ProductID" w:val="2019 г"/>
        </w:smartTagPr>
        <w:r w:rsidRPr="00186928">
          <w:rPr>
            <w:rFonts w:ascii="Times New Roman" w:eastAsia="Calibri" w:hAnsi="Times New Roman" w:cs="Times New Roman"/>
            <w:color w:val="000000" w:themeColor="text1"/>
            <w:sz w:val="30"/>
            <w:szCs w:val="30"/>
          </w:rPr>
          <w:t>2019 г</w:t>
        </w:r>
      </w:smartTag>
      <w:r w:rsidRPr="00186928">
        <w:rPr>
          <w:rFonts w:ascii="Times New Roman" w:eastAsia="Calibri" w:hAnsi="Times New Roman" w:cs="Times New Roman"/>
          <w:color w:val="000000" w:themeColor="text1"/>
          <w:sz w:val="30"/>
          <w:szCs w:val="30"/>
        </w:rPr>
        <w:t>., № </w:t>
      </w:r>
      <w:r w:rsidR="00186928" w:rsidRPr="00186928">
        <w:rPr>
          <w:rFonts w:ascii="Times New Roman" w:eastAsia="Calibri" w:hAnsi="Times New Roman" w:cs="Times New Roman"/>
          <w:color w:val="000000" w:themeColor="text1"/>
          <w:sz w:val="30"/>
          <w:szCs w:val="30"/>
        </w:rPr>
        <w:t>10</w:t>
      </w:r>
      <w:r w:rsidRPr="00186928">
        <w:rPr>
          <w:rFonts w:ascii="Times New Roman" w:eastAsia="Calibri" w:hAnsi="Times New Roman" w:cs="Times New Roman"/>
          <w:color w:val="000000" w:themeColor="text1"/>
          <w:sz w:val="30"/>
          <w:szCs w:val="30"/>
        </w:rPr>
        <w:t>).</w:t>
      </w:r>
    </w:p>
    <w:p w:rsidR="00F00E71" w:rsidRPr="008A3A91" w:rsidRDefault="00F00E71" w:rsidP="005F688A">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sidRPr="008A3A91">
        <w:rPr>
          <w:rFonts w:ascii="Times New Roman" w:eastAsia="Calibri" w:hAnsi="Times New Roman" w:cs="Times New Roman"/>
          <w:i/>
          <w:color w:val="000000" w:themeColor="text1"/>
          <w:sz w:val="30"/>
          <w:szCs w:val="30"/>
        </w:rPr>
        <w:t xml:space="preserve"> «Электронные версии учебников» </w:t>
      </w:r>
      <w:r w:rsidRPr="006F18BA">
        <w:rPr>
          <w:rFonts w:ascii="Times New Roman" w:eastAsia="Calibri" w:hAnsi="Times New Roman" w:cs="Times New Roman"/>
          <w:color w:val="0563C1"/>
          <w:sz w:val="30"/>
          <w:szCs w:val="30"/>
          <w:u w:val="single"/>
        </w:rPr>
        <w:t>(</w:t>
      </w:r>
      <w:hyperlink r:id="rId31" w:history="1">
        <w:r w:rsidRPr="006F18BA">
          <w:rPr>
            <w:rFonts w:ascii="Times New Roman" w:eastAsia="Calibri" w:hAnsi="Times New Roman" w:cs="Times New Roman"/>
            <w:i/>
            <w:color w:val="0563C1"/>
            <w:sz w:val="30"/>
            <w:szCs w:val="30"/>
            <w:u w:val="single"/>
          </w:rPr>
          <w:t>http://e-padruchnik.adu.by</w:t>
        </w:r>
      </w:hyperlink>
      <w:r w:rsidRPr="006F18BA">
        <w:rPr>
          <w:rFonts w:ascii="Times New Roman" w:eastAsia="Calibri" w:hAnsi="Times New Roman" w:cs="Times New Roman"/>
          <w:color w:val="0563C1"/>
          <w:sz w:val="30"/>
          <w:szCs w:val="30"/>
          <w:u w:val="single"/>
        </w:rPr>
        <w:t>)</w:t>
      </w:r>
      <w:r w:rsidRPr="008A3A91">
        <w:rPr>
          <w:rFonts w:ascii="Times New Roman" w:eastAsia="Times New Roman" w:hAnsi="Times New Roman" w:cs="Times New Roman"/>
          <w:bCs/>
          <w:i/>
          <w:color w:val="000000" w:themeColor="text1"/>
          <w:kern w:val="32"/>
          <w:sz w:val="30"/>
          <w:szCs w:val="30"/>
          <w:lang w:val="x-none" w:eastAsia="ru-RU"/>
        </w:rPr>
        <w:t xml:space="preserve"> </w:t>
      </w:r>
      <w:r w:rsidRPr="008A3A91">
        <w:rPr>
          <w:rFonts w:ascii="Times New Roman" w:eastAsia="Calibri" w:hAnsi="Times New Roman" w:cs="Times New Roman"/>
          <w:color w:val="000000" w:themeColor="text1"/>
          <w:sz w:val="30"/>
          <w:szCs w:val="30"/>
        </w:rPr>
        <w:t>размещены электро</w:t>
      </w:r>
      <w:r>
        <w:rPr>
          <w:rFonts w:ascii="Times New Roman" w:eastAsia="Calibri" w:hAnsi="Times New Roman" w:cs="Times New Roman"/>
          <w:color w:val="000000" w:themeColor="text1"/>
          <w:sz w:val="30"/>
          <w:szCs w:val="30"/>
        </w:rPr>
        <w:t>нные версии всех учебных изданий</w:t>
      </w:r>
      <w:r w:rsidRPr="008A3A91">
        <w:rPr>
          <w:rFonts w:ascii="Times New Roman" w:eastAsia="Calibri" w:hAnsi="Times New Roman" w:cs="Times New Roman"/>
          <w:color w:val="000000" w:themeColor="text1"/>
          <w:sz w:val="30"/>
          <w:szCs w:val="30"/>
        </w:rPr>
        <w:t>, которые использую</w:t>
      </w:r>
      <w:r w:rsidR="00985AC9">
        <w:rPr>
          <w:rFonts w:ascii="Times New Roman" w:eastAsia="Calibri" w:hAnsi="Times New Roman" w:cs="Times New Roman"/>
          <w:color w:val="000000" w:themeColor="text1"/>
          <w:sz w:val="30"/>
          <w:szCs w:val="30"/>
        </w:rPr>
        <w:t>тся в образовательном процессе.</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w:t>
      </w:r>
      <w:r w:rsidR="00957720">
        <w:rPr>
          <w:rFonts w:ascii="Times New Roman" w:eastAsia="Calibri" w:hAnsi="Times New Roman" w:cs="Times New Roman"/>
          <w:color w:val="000000" w:themeColor="text1"/>
          <w:sz w:val="30"/>
          <w:szCs w:val="30"/>
        </w:rPr>
        <w:t xml:space="preserve">: </w:t>
      </w:r>
      <w:hyperlink r:id="rId32"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3"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4"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B83B68">
        <w:rPr>
          <w:rFonts w:ascii="Times New Roman" w:eastAsia="Calibri" w:hAnsi="Times New Roman" w:cs="Times New Roman"/>
          <w:color w:val="000000" w:themeColor="text1"/>
          <w:sz w:val="30"/>
          <w:szCs w:val="30"/>
        </w:rPr>
        <w:t>До поступления новых учебных пособий, издаваемых в сентябре</w:t>
      </w:r>
      <w:r w:rsidR="00D61B32">
        <w:rPr>
          <w:rFonts w:ascii="Times New Roman" w:eastAsia="Calibri" w:hAnsi="Times New Roman" w:cs="Times New Roman"/>
          <w:color w:val="000000" w:themeColor="text1"/>
          <w:sz w:val="30"/>
          <w:szCs w:val="30"/>
        </w:rPr>
        <w:t>–</w:t>
      </w:r>
      <w:r w:rsidRPr="00B83B68">
        <w:rPr>
          <w:rFonts w:ascii="Times New Roman" w:eastAsia="Calibri" w:hAnsi="Times New Roman" w:cs="Times New Roman"/>
          <w:color w:val="000000" w:themeColor="text1"/>
          <w:sz w:val="30"/>
          <w:szCs w:val="30"/>
        </w:rPr>
        <w:t>декабре 201</w:t>
      </w:r>
      <w:r w:rsidRPr="00B83B68">
        <w:rPr>
          <w:rFonts w:ascii="Times New Roman" w:eastAsia="Calibri" w:hAnsi="Times New Roman" w:cs="Times New Roman"/>
          <w:color w:val="000000" w:themeColor="text1"/>
          <w:sz w:val="30"/>
          <w:szCs w:val="30"/>
          <w:lang w:val="be-BY"/>
        </w:rPr>
        <w:t>9</w:t>
      </w:r>
      <w:r w:rsidRPr="008A3A91">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985AC9" w:rsidRPr="001012B2">
        <w:rPr>
          <w:rStyle w:val="a3"/>
          <w:rFonts w:ascii="Times New Roman" w:eastAsia="Calibri" w:hAnsi="Times New Roman" w:cs="Times New Roman"/>
          <w:i/>
          <w:sz w:val="30"/>
          <w:szCs w:val="30"/>
          <w:shd w:val="clear" w:color="auto" w:fill="FFFFFF"/>
        </w:rPr>
        <w:t>(</w:t>
      </w:r>
      <w:hyperlink r:id="rId35"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6"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7"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8A3A91">
        <w:rPr>
          <w:rFonts w:ascii="Times New Roman" w:eastAsia="Calibri" w:hAnsi="Times New Roman" w:cs="Times New Roman"/>
          <w:color w:val="000000" w:themeColor="text1"/>
          <w:sz w:val="30"/>
          <w:szCs w:val="30"/>
          <w:lang w:val="en-US"/>
        </w:rPr>
        <w:t>I</w:t>
      </w:r>
      <w:r w:rsidR="00D61B32">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985AC9" w:rsidRPr="001012B2">
        <w:rPr>
          <w:rStyle w:val="a3"/>
          <w:rFonts w:ascii="Times New Roman" w:eastAsia="Calibri" w:hAnsi="Times New Roman" w:cs="Times New Roman"/>
          <w:i/>
          <w:sz w:val="30"/>
          <w:szCs w:val="30"/>
          <w:shd w:val="clear" w:color="auto" w:fill="FFFFFF"/>
        </w:rPr>
        <w:t>(</w:t>
      </w:r>
      <w:hyperlink r:id="rId38"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9"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40"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w:t>
      </w:r>
      <w:r w:rsidR="00D61B32">
        <w:rPr>
          <w:rFonts w:ascii="Times New Roman" w:eastAsia="Calibri" w:hAnsi="Times New Roman" w:cs="Times New Roman"/>
          <w:color w:val="000000" w:themeColor="text1"/>
          <w:sz w:val="30"/>
          <w:szCs w:val="30"/>
        </w:rPr>
        <w:t>н</w:t>
      </w:r>
      <w:r w:rsidRPr="008A3A91">
        <w:rPr>
          <w:rFonts w:ascii="Times New Roman" w:eastAsia="Calibri" w:hAnsi="Times New Roman" w:cs="Times New Roman"/>
          <w:color w:val="000000" w:themeColor="text1"/>
          <w:sz w:val="30"/>
          <w:szCs w:val="30"/>
        </w:rPr>
        <w:t xml:space="preserve">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00AA3DE3" w:rsidRPr="001012B2">
        <w:rPr>
          <w:rStyle w:val="a3"/>
          <w:rFonts w:ascii="Times New Roman" w:eastAsia="Calibri" w:hAnsi="Times New Roman" w:cs="Times New Roman"/>
          <w:i/>
          <w:sz w:val="30"/>
          <w:szCs w:val="30"/>
          <w:shd w:val="clear" w:color="auto" w:fill="FFFFFF"/>
        </w:rPr>
        <w:t>(</w:t>
      </w:r>
      <w:hyperlink r:id="rId41" w:history="1">
        <w:r w:rsidR="00AA3DE3" w:rsidRPr="0007261F">
          <w:rPr>
            <w:rStyle w:val="a3"/>
            <w:rFonts w:ascii="Times New Roman" w:eastAsia="Calibri" w:hAnsi="Times New Roman" w:cs="Times New Roman"/>
            <w:i/>
            <w:sz w:val="30"/>
            <w:szCs w:val="30"/>
            <w:shd w:val="clear" w:color="auto" w:fill="FFFFFF"/>
          </w:rPr>
          <w:t>http</w:t>
        </w:r>
        <w:r w:rsidR="00AA3DE3" w:rsidRPr="0007261F">
          <w:rPr>
            <w:rStyle w:val="a3"/>
            <w:rFonts w:ascii="Times New Roman" w:eastAsia="Calibri" w:hAnsi="Times New Roman" w:cs="Times New Roman"/>
            <w:i/>
            <w:sz w:val="30"/>
            <w:szCs w:val="30"/>
            <w:shd w:val="clear" w:color="auto" w:fill="FFFFFF"/>
            <w:lang w:val="en-US"/>
          </w:rPr>
          <w:t>s</w:t>
        </w:r>
        <w:r w:rsidR="00AA3DE3" w:rsidRPr="0007261F">
          <w:rPr>
            <w:rStyle w:val="a3"/>
            <w:rFonts w:ascii="Times New Roman" w:eastAsia="Calibri" w:hAnsi="Times New Roman" w:cs="Times New Roman"/>
            <w:i/>
            <w:sz w:val="30"/>
            <w:szCs w:val="30"/>
            <w:shd w:val="clear" w:color="auto" w:fill="FFFFFF"/>
          </w:rPr>
          <w:t>://www.adu.by</w:t>
        </w:r>
      </w:hyperlink>
      <w:r w:rsidR="00AA3DE3"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2" w:history="1">
        <w:r w:rsidR="00AA3DE3" w:rsidRPr="001012B2">
          <w:rPr>
            <w:rStyle w:val="a3"/>
            <w:rFonts w:ascii="Times New Roman" w:eastAsia="Calibri" w:hAnsi="Times New Roman" w:cs="Times New Roman"/>
            <w:i/>
            <w:sz w:val="30"/>
            <w:szCs w:val="30"/>
            <w:shd w:val="clear" w:color="auto" w:fill="FFFFFF"/>
          </w:rPr>
          <w:t>Учебные предметы I-IV</w:t>
        </w:r>
      </w:hyperlink>
      <w:r w:rsidR="00AA3DE3" w:rsidRPr="001012B2">
        <w:rPr>
          <w:rStyle w:val="a3"/>
          <w:rFonts w:ascii="Times New Roman" w:eastAsia="Calibri" w:hAnsi="Times New Roman" w:cs="Times New Roman"/>
          <w:i/>
          <w:sz w:val="30"/>
          <w:szCs w:val="30"/>
          <w:shd w:val="clear" w:color="auto" w:fill="FFFFFF"/>
        </w:rPr>
        <w:t xml:space="preserve">, </w:t>
      </w:r>
      <w:hyperlink r:id="rId43" w:history="1">
        <w:r w:rsidR="00AA3DE3" w:rsidRPr="001012B2">
          <w:rPr>
            <w:rStyle w:val="a3"/>
            <w:rFonts w:ascii="Times New Roman" w:eastAsia="Calibri" w:hAnsi="Times New Roman" w:cs="Times New Roman"/>
            <w:i/>
            <w:sz w:val="30"/>
            <w:szCs w:val="30"/>
            <w:shd w:val="clear" w:color="auto" w:fill="FFFFFF"/>
          </w:rPr>
          <w:t>V-XI классы</w:t>
        </w:r>
      </w:hyperlink>
      <w:r w:rsidR="00AA3DE3" w:rsidRPr="001012B2">
        <w:rPr>
          <w:rStyle w:val="a3"/>
          <w:rFonts w:ascii="Times New Roman" w:eastAsia="Calibri" w:hAnsi="Times New Roman" w:cs="Times New Roman"/>
          <w:i/>
          <w:sz w:val="30"/>
          <w:szCs w:val="30"/>
          <w:shd w:val="clear" w:color="auto" w:fill="FFFFFF"/>
        </w:rPr>
        <w:t>).</w:t>
      </w:r>
    </w:p>
    <w:p w:rsidR="00F00E71" w:rsidRPr="001D39CF" w:rsidRDefault="00F00E71" w:rsidP="005F688A">
      <w:pPr>
        <w:spacing w:after="0" w:line="240" w:lineRule="auto"/>
        <w:ind w:firstLine="709"/>
        <w:jc w:val="both"/>
        <w:rPr>
          <w:rFonts w:ascii="Times New Roman" w:hAnsi="Times New Roman" w:cs="Times New Roman"/>
          <w:sz w:val="30"/>
          <w:szCs w:val="30"/>
        </w:rPr>
      </w:pPr>
      <w:r w:rsidRPr="00832BF7">
        <w:rPr>
          <w:rFonts w:ascii="Times New Roman" w:hAnsi="Times New Roman" w:cs="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w:t>
      </w:r>
      <w:r w:rsidRPr="00832BF7">
        <w:rPr>
          <w:rFonts w:ascii="Times New Roman" w:eastAsia="Calibri" w:hAnsi="Times New Roman" w:cs="Times New Roman"/>
          <w:color w:val="000000"/>
          <w:sz w:val="30"/>
          <w:szCs w:val="30"/>
        </w:rPr>
        <w:t>, культурные особенности региона.</w:t>
      </w:r>
    </w:p>
    <w:p w:rsidR="00F00E7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Контроль результатов учебной деятельности учащихся. </w:t>
      </w:r>
      <w:r w:rsidRPr="008A3A91">
        <w:rPr>
          <w:rFonts w:ascii="Times New Roman" w:eastAsia="Calibri" w:hAnsi="Times New Roman" w:cs="Times New Roman"/>
          <w:b/>
          <w:color w:val="000000" w:themeColor="text1"/>
          <w:sz w:val="30"/>
          <w:szCs w:val="30"/>
        </w:rPr>
        <w:t>Кон</w:t>
      </w:r>
      <w:r>
        <w:rPr>
          <w:rFonts w:ascii="Times New Roman" w:eastAsia="Calibri" w:hAnsi="Times New Roman" w:cs="Times New Roman"/>
          <w:b/>
          <w:color w:val="000000" w:themeColor="text1"/>
          <w:sz w:val="30"/>
          <w:szCs w:val="30"/>
        </w:rPr>
        <w:t>трольно-измерительные материалы</w:t>
      </w:r>
    </w:p>
    <w:p w:rsidR="00F00E7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w:t>
      </w:r>
      <w:r w:rsidRPr="008A3A91">
        <w:rPr>
          <w:rFonts w:ascii="Times New Roman" w:eastAsia="Calibri" w:hAnsi="Times New Roman" w:cs="Times New Roman"/>
          <w:color w:val="000000" w:themeColor="text1"/>
          <w:sz w:val="30"/>
          <w:szCs w:val="30"/>
        </w:rPr>
        <w:lastRenderedPageBreak/>
        <w:t>от возрастных и инди</w:t>
      </w:r>
      <w:r>
        <w:rPr>
          <w:rFonts w:ascii="Times New Roman" w:eastAsia="Calibri" w:hAnsi="Times New Roman" w:cs="Times New Roman"/>
          <w:color w:val="000000" w:themeColor="text1"/>
          <w:sz w:val="30"/>
          <w:szCs w:val="30"/>
        </w:rPr>
        <w:t>видуальных особенностей</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учащихся, </w:t>
      </w:r>
      <w:r w:rsidRPr="008A3A91">
        <w:rPr>
          <w:rFonts w:ascii="Times New Roman" w:eastAsia="Calibri" w:hAnsi="Times New Roman" w:cs="Times New Roman"/>
          <w:color w:val="000000" w:themeColor="text1"/>
          <w:sz w:val="30"/>
          <w:szCs w:val="30"/>
        </w:rPr>
        <w:t xml:space="preserve">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w:t>
      </w:r>
      <w:r w:rsidRPr="00126CE1">
        <w:rPr>
          <w:rFonts w:ascii="Times New Roman" w:eastAsia="Calibri" w:hAnsi="Times New Roman" w:cs="Times New Roman"/>
          <w:sz w:val="30"/>
          <w:szCs w:val="30"/>
        </w:rPr>
        <w:t>требований к результатам учебной деятельности учащихся.</w:t>
      </w:r>
      <w:r>
        <w:rPr>
          <w:rFonts w:ascii="Times New Roman" w:eastAsia="Calibri" w:hAnsi="Times New Roman" w:cs="Times New Roman"/>
          <w:sz w:val="30"/>
          <w:szCs w:val="30"/>
        </w:rPr>
        <w:t xml:space="preserve"> </w:t>
      </w:r>
    </w:p>
    <w:p w:rsidR="00251FAA" w:rsidRDefault="00F00E71" w:rsidP="005F688A">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Метадычнымі рэкамендацыямі</w:t>
      </w:r>
      <w:r w:rsidRPr="00EF04A4">
        <w:rPr>
          <w:rFonts w:ascii="Times New Roman" w:hAnsi="Times New Roman" w:cs="Times New Roman"/>
          <w:sz w:val="30"/>
          <w:szCs w:val="30"/>
          <w:lang w:val="be-BY"/>
        </w:rPr>
        <w:t xml:space="preserve">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cs="Times New Roman"/>
          <w:sz w:val="30"/>
          <w:szCs w:val="30"/>
          <w:lang w:val="be-BY"/>
        </w:rPr>
        <w:t>, утвержденными 6 июня 2016 г. заместит</w:t>
      </w:r>
      <w:r w:rsidR="00251FAA">
        <w:rPr>
          <w:rFonts w:ascii="Times New Roman" w:hAnsi="Times New Roman" w:cs="Times New Roman"/>
          <w:sz w:val="30"/>
          <w:szCs w:val="30"/>
          <w:lang w:val="be-BY"/>
        </w:rPr>
        <w:t>елем Министра образования.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Обращаем внимание</w:t>
      </w:r>
      <w:r w:rsidRPr="008A3A91">
        <w:rPr>
          <w:rFonts w:ascii="Times New Roman" w:eastAsia="Calibri" w:hAnsi="Times New Roman" w:cs="Times New Roman"/>
          <w:color w:val="000000" w:themeColor="text1"/>
          <w:sz w:val="30"/>
          <w:szCs w:val="30"/>
        </w:rPr>
        <w:t xml:space="preserve">, что согласно пункту 110 Санитарных норм и правил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8A3A91">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запрещается</w:t>
      </w:r>
      <w:r w:rsidRPr="008A3A91">
        <w:rPr>
          <w:rFonts w:ascii="Times New Roman" w:eastAsia="Calibri" w:hAnsi="Times New Roman" w:cs="Times New Roman"/>
          <w:color w:val="000000" w:themeColor="text1"/>
          <w:sz w:val="30"/>
          <w:szCs w:val="30"/>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8A3A91">
        <w:rPr>
          <w:rFonts w:ascii="Times New Roman" w:eastAsia="Calibri" w:hAnsi="Times New Roman" w:cs="Times New Roman"/>
          <w:color w:val="000000" w:themeColor="text1"/>
          <w:sz w:val="30"/>
          <w:szCs w:val="30"/>
          <w:lang w:val="en-US"/>
        </w:rPr>
        <w:t>VIII</w:t>
      </w:r>
      <w:r w:rsidR="00EA501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w:t>
      </w:r>
      <w:r w:rsidR="008F4943">
        <w:rPr>
          <w:rFonts w:ascii="Times New Roman" w:eastAsia="Calibri" w:hAnsi="Times New Roman" w:cs="Times New Roman"/>
          <w:color w:val="000000" w:themeColor="text1"/>
          <w:sz w:val="30"/>
          <w:szCs w:val="30"/>
        </w:rPr>
        <w:t xml:space="preserve">: </w:t>
      </w:r>
      <w:r w:rsidR="002C3A0A"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2C3A0A" w:rsidRPr="002C3A0A">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sz w:val="30"/>
          <w:szCs w:val="30"/>
        </w:rPr>
        <w:t>Электронные средства обучения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Национальным институтом образования разработано более 200 ЭОР. Каждый ЭОР по учебному предмету может включать следующие основные блоки: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справочно-информационный </w:t>
      </w:r>
      <w:r w:rsidRPr="008A3A91">
        <w:rPr>
          <w:rFonts w:ascii="Times New Roman" w:eastAsia="Times New Roman" w:hAnsi="Times New Roman" w:cs="Times New Roman"/>
          <w:color w:val="000000"/>
          <w:sz w:val="30"/>
          <w:szCs w:val="30"/>
          <w:lang w:eastAsia="ru-RU"/>
        </w:rPr>
        <w:t xml:space="preserve">(включает </w:t>
      </w:r>
      <w:r w:rsidRPr="008A3A91">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sidRPr="008A3A91">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rPr>
        <w:t xml:space="preserve">контрольно-диагностический, </w:t>
      </w:r>
      <w:r w:rsidRPr="008A3A91">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8A3A91">
        <w:rPr>
          <w:rFonts w:ascii="Times New Roman" w:eastAsia="Times New Roman" w:hAnsi="Times New Roman" w:cs="Times New Roman"/>
          <w:color w:val="000000"/>
          <w:sz w:val="30"/>
          <w:szCs w:val="30"/>
          <w:lang w:val="be-BY" w:eastAsia="ru-RU"/>
        </w:rPr>
        <w:t xml:space="preserve">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интерактивный, </w:t>
      </w:r>
      <w:r w:rsidRPr="008A3A91">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8A3A91">
        <w:rPr>
          <w:rFonts w:ascii="Times New Roman" w:eastAsia="Calibri" w:hAnsi="Times New Roman" w:cs="Times New Roman"/>
          <w:sz w:val="30"/>
          <w:szCs w:val="30"/>
        </w:rPr>
        <w:t xml:space="preserve">. </w:t>
      </w:r>
    </w:p>
    <w:p w:rsidR="00F00E71" w:rsidRPr="00B83B68" w:rsidRDefault="00F00E71" w:rsidP="005F688A">
      <w:pPr>
        <w:spacing w:after="0" w:line="240" w:lineRule="auto"/>
        <w:ind w:firstLine="709"/>
        <w:jc w:val="both"/>
        <w:rPr>
          <w:rFonts w:ascii="Times New Roman" w:eastAsia="Times New Roman" w:hAnsi="Times New Roman" w:cs="Times New Roman"/>
          <w:sz w:val="30"/>
          <w:szCs w:val="30"/>
          <w:lang w:eastAsia="ru-RU"/>
        </w:rPr>
      </w:pPr>
      <w:r w:rsidRPr="008A3A91">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1012B2">
        <w:rPr>
          <w:rStyle w:val="a3"/>
          <w:rFonts w:ascii="Times New Roman" w:hAnsi="Times New Roman" w:cs="Times New Roman"/>
          <w:i/>
          <w:sz w:val="30"/>
          <w:szCs w:val="30"/>
        </w:rPr>
        <w:t>(</w:t>
      </w:r>
      <w:hyperlink r:id="rId44" w:history="1">
        <w:r w:rsidRPr="001012B2">
          <w:rPr>
            <w:rStyle w:val="a3"/>
            <w:rFonts w:ascii="Times New Roman" w:hAnsi="Times New Roman" w:cs="Times New Roman"/>
            <w:i/>
            <w:sz w:val="30"/>
            <w:szCs w:val="30"/>
          </w:rPr>
          <w:t>http://e-</w:t>
        </w:r>
        <w:r w:rsidRPr="001012B2">
          <w:rPr>
            <w:rStyle w:val="a3"/>
            <w:rFonts w:ascii="Times New Roman" w:hAnsi="Times New Roman" w:cs="Times New Roman"/>
            <w:i/>
            <w:sz w:val="30"/>
            <w:szCs w:val="30"/>
          </w:rPr>
          <w:lastRenderedPageBreak/>
          <w:t>vedy.adu.by</w:t>
        </w:r>
      </w:hyperlink>
      <w:r w:rsidRPr="001012B2">
        <w:rPr>
          <w:rStyle w:val="a3"/>
          <w:rFonts w:ascii="Times New Roman" w:hAnsi="Times New Roman" w:cs="Times New Roman"/>
          <w:i/>
          <w:sz w:val="30"/>
          <w:szCs w:val="30"/>
          <w:shd w:val="clear" w:color="auto" w:fill="FFFFFF"/>
        </w:rPr>
        <w:t>).</w:t>
      </w:r>
      <w:r w:rsidRPr="008A3A91">
        <w:rPr>
          <w:rFonts w:ascii="Times New Roman" w:eastAsia="Calibri" w:hAnsi="Times New Roman" w:cs="Times New Roman"/>
          <w:sz w:val="30"/>
          <w:szCs w:val="30"/>
        </w:rPr>
        <w:t xml:space="preserve"> Материалы </w:t>
      </w:r>
      <w:r w:rsidRPr="00B83B68">
        <w:rPr>
          <w:rFonts w:ascii="Times New Roman" w:eastAsia="Calibri" w:hAnsi="Times New Roman" w:cs="Times New Roman"/>
          <w:sz w:val="30"/>
          <w:szCs w:val="30"/>
        </w:rPr>
        <w:t>доступны для всех желающих на безвозмездной основе после процедуры регистрации.</w:t>
      </w:r>
    </w:p>
    <w:p w:rsidR="00F00E71" w:rsidRPr="001012B2" w:rsidRDefault="00F00E71" w:rsidP="005F688A">
      <w:pPr>
        <w:spacing w:after="0" w:line="240" w:lineRule="auto"/>
        <w:ind w:firstLine="709"/>
        <w:jc w:val="both"/>
        <w:rPr>
          <w:rStyle w:val="a3"/>
          <w:rFonts w:ascii="Times New Roman" w:hAnsi="Times New Roman" w:cs="Times New Roman"/>
          <w:i/>
          <w:sz w:val="30"/>
          <w:szCs w:val="30"/>
        </w:rPr>
      </w:pPr>
      <w:r w:rsidRPr="008A3A91">
        <w:rPr>
          <w:rFonts w:ascii="Times New Roman" w:eastAsia="Calibri" w:hAnsi="Times New Roman" w:cs="Times New Roman"/>
          <w:bCs/>
          <w:sz w:val="30"/>
          <w:szCs w:val="30"/>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8A3A91">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1012B2">
        <w:rPr>
          <w:rStyle w:val="a3"/>
          <w:rFonts w:ascii="Times New Roman" w:hAnsi="Times New Roman" w:cs="Times New Roman"/>
          <w:i/>
          <w:sz w:val="30"/>
          <w:szCs w:val="30"/>
        </w:rPr>
        <w:t>(</w:t>
      </w:r>
      <w:hyperlink r:id="rId45" w:history="1">
        <w:r w:rsidRPr="001012B2">
          <w:rPr>
            <w:rStyle w:val="a3"/>
            <w:rFonts w:ascii="Times New Roman" w:hAnsi="Times New Roman" w:cs="Times New Roman"/>
            <w:i/>
            <w:sz w:val="30"/>
            <w:szCs w:val="30"/>
          </w:rPr>
          <w:t>http://e-asveta.adu.by/index.php/koi/proektyi-pobediteli-koi/</w:t>
        </w:r>
      </w:hyperlink>
      <w:r w:rsidRPr="001012B2">
        <w:rPr>
          <w:rStyle w:val="a3"/>
          <w:rFonts w:ascii="Times New Roman" w:hAnsi="Times New Roman" w:cs="Times New Roman"/>
          <w:i/>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w:t>
      </w:r>
      <w:r>
        <w:rPr>
          <w:rFonts w:ascii="Times New Roman" w:eastAsia="Calibri" w:hAnsi="Times New Roman" w:cs="Times New Roman"/>
          <w:b/>
          <w:color w:val="000000" w:themeColor="text1"/>
          <w:sz w:val="30"/>
          <w:szCs w:val="30"/>
        </w:rPr>
        <w:t>ые</w:t>
      </w:r>
      <w:r w:rsidRPr="008A3A91">
        <w:rPr>
          <w:rFonts w:ascii="Times New Roman" w:eastAsia="Calibri" w:hAnsi="Times New Roman" w:cs="Times New Roman"/>
          <w:b/>
          <w:color w:val="000000" w:themeColor="text1"/>
          <w:sz w:val="30"/>
          <w:szCs w:val="30"/>
        </w:rPr>
        <w:t xml:space="preserve"> из</w:t>
      </w:r>
      <w:r>
        <w:rPr>
          <w:rFonts w:ascii="Times New Roman" w:eastAsia="Calibri" w:hAnsi="Times New Roman" w:cs="Times New Roman"/>
          <w:b/>
          <w:color w:val="000000" w:themeColor="text1"/>
          <w:sz w:val="30"/>
          <w:szCs w:val="30"/>
        </w:rPr>
        <w:t>дания для учителей и</w:t>
      </w:r>
      <w:r w:rsidRPr="008A3A91">
        <w:rPr>
          <w:rFonts w:ascii="Times New Roman" w:eastAsia="Calibri" w:hAnsi="Times New Roman" w:cs="Times New Roman"/>
          <w:b/>
          <w:color w:val="000000" w:themeColor="text1"/>
          <w:sz w:val="30"/>
          <w:szCs w:val="30"/>
        </w:rPr>
        <w:t xml:space="preserve"> учащихся</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w:t>
      </w:r>
      <w:r>
        <w:rPr>
          <w:rFonts w:ascii="Times New Roman" w:eastAsia="Calibri" w:hAnsi="Times New Roman" w:cs="Times New Roman"/>
          <w:color w:val="000000" w:themeColor="text1"/>
          <w:sz w:val="30"/>
          <w:szCs w:val="30"/>
        </w:rPr>
        <w:t>пособия</w:t>
      </w:r>
      <w:r w:rsidRPr="008A3A91">
        <w:rPr>
          <w:rFonts w:ascii="Times New Roman" w:eastAsia="Calibri" w:hAnsi="Times New Roman" w:cs="Times New Roman"/>
          <w:color w:val="000000" w:themeColor="text1"/>
          <w:sz w:val="30"/>
          <w:szCs w:val="30"/>
        </w:rPr>
        <w:t xml:space="preserve"> для учителей, а также издания для учащихся, которые могут использоваться в образовательном процессе, однако </w:t>
      </w:r>
      <w:r w:rsidRPr="008A3A91">
        <w:rPr>
          <w:rFonts w:ascii="Times New Roman" w:eastAsia="Calibri" w:hAnsi="Times New Roman" w:cs="Times New Roman"/>
          <w:b/>
          <w:color w:val="000000" w:themeColor="text1"/>
          <w:sz w:val="30"/>
          <w:szCs w:val="30"/>
        </w:rPr>
        <w:t xml:space="preserve">не являются обязательными. </w:t>
      </w:r>
      <w:r w:rsidRPr="008A3A91">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8A3A91">
        <w:rPr>
          <w:rFonts w:ascii="Times New Roman" w:eastAsia="Calibri" w:hAnsi="Times New Roman" w:cs="Times New Roman"/>
          <w:b/>
          <w:color w:val="000000" w:themeColor="text1"/>
          <w:sz w:val="30"/>
          <w:szCs w:val="30"/>
        </w:rPr>
        <w:t xml:space="preserve"> </w:t>
      </w:r>
      <w:r w:rsidR="00FF4717" w:rsidRPr="002C3A0A">
        <w:rPr>
          <w:rFonts w:ascii="Times New Roman" w:eastAsia="Calibri" w:hAnsi="Times New Roman" w:cs="Times New Roman"/>
          <w:i/>
          <w:color w:val="000000" w:themeColor="text1"/>
          <w:sz w:val="30"/>
          <w:szCs w:val="30"/>
        </w:rPr>
        <w:t>(</w:t>
      </w:r>
      <w:r w:rsidR="00FF4717"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FF4717" w:rsidRPr="00FF4717">
        <w:rPr>
          <w:rFonts w:eastAsia="Calibri"/>
          <w:color w:val="000000" w:themeColor="text1"/>
        </w:rPr>
        <w:t xml:space="preserve">, </w:t>
      </w:r>
      <w:hyperlink r:id="rId46" w:history="1">
        <w:r w:rsidR="00FF4717" w:rsidRPr="00FF4717">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FF4717" w:rsidRPr="002C3A0A">
        <w:rPr>
          <w:rFonts w:ascii="Times New Roman" w:eastAsia="Calibri" w:hAnsi="Times New Roman" w:cs="Times New Roman"/>
          <w:i/>
          <w:color w:val="000000" w:themeColor="text1"/>
          <w:sz w:val="30"/>
          <w:szCs w:val="30"/>
        </w:rPr>
        <w:t>)</w:t>
      </w:r>
      <w:r w:rsidRPr="008306C7">
        <w:rPr>
          <w:rFonts w:ascii="Times New Roman" w:eastAsia="Calibri" w:hAnsi="Times New Roman" w:cs="Times New Roman"/>
          <w:i/>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00251FAA">
        <w:rPr>
          <w:rFonts w:ascii="Times New Roman" w:eastAsia="Calibri" w:hAnsi="Times New Roman" w:cs="Times New Roman"/>
          <w:b/>
          <w:color w:val="000000" w:themeColor="text1"/>
          <w:sz w:val="30"/>
          <w:szCs w:val="30"/>
          <w:lang w:val="en-US"/>
        </w:rPr>
        <w:t>I</w:t>
      </w:r>
      <w:r w:rsidRPr="008A3A91">
        <w:rPr>
          <w:rFonts w:ascii="Times New Roman" w:eastAsia="Calibri" w:hAnsi="Times New Roman" w:cs="Times New Roman"/>
          <w:b/>
          <w:color w:val="000000" w:themeColor="text1"/>
          <w:sz w:val="30"/>
          <w:szCs w:val="30"/>
        </w:rPr>
        <w:t xml:space="preserve"> класса.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На национальном образовательном портале функционирует </w:t>
      </w:r>
      <w:r w:rsidRPr="008A3A91">
        <w:rPr>
          <w:rFonts w:ascii="Times New Roman" w:eastAsia="Calibri" w:hAnsi="Times New Roman" w:cs="Times New Roman"/>
          <w:b/>
          <w:i/>
          <w:color w:val="000000" w:themeColor="text1"/>
          <w:sz w:val="30"/>
          <w:szCs w:val="30"/>
        </w:rPr>
        <w:t xml:space="preserve">онлайн-каталог «Учебники.by» </w:t>
      </w:r>
      <w:r w:rsidRPr="001012B2">
        <w:rPr>
          <w:rStyle w:val="a3"/>
          <w:rFonts w:ascii="Times New Roman" w:hAnsi="Times New Roman" w:cs="Times New Roman"/>
          <w:i/>
          <w:sz w:val="30"/>
          <w:szCs w:val="30"/>
        </w:rPr>
        <w:t>(</w:t>
      </w:r>
      <w:hyperlink r:id="rId47" w:history="1">
        <w:r w:rsidRPr="001012B2">
          <w:rPr>
            <w:rStyle w:val="a3"/>
            <w:rFonts w:ascii="Times New Roman" w:hAnsi="Times New Roman" w:cs="Times New Roman"/>
            <w:i/>
            <w:sz w:val="30"/>
            <w:szCs w:val="30"/>
          </w:rPr>
          <w:t>http://adu.by</w:t>
        </w:r>
      </w:hyperlink>
      <w:r w:rsidRPr="001012B2">
        <w:rPr>
          <w:rStyle w:val="a3"/>
          <w:rFonts w:ascii="Times New Roman" w:hAnsi="Times New Roman" w:cs="Times New Roman"/>
          <w:i/>
          <w:sz w:val="30"/>
          <w:szCs w:val="30"/>
        </w:rPr>
        <w:t xml:space="preserve"> / </w:t>
      </w:r>
      <w:hyperlink r:id="rId48" w:history="1">
        <w:r w:rsidRPr="001012B2">
          <w:rPr>
            <w:rStyle w:val="a3"/>
            <w:rFonts w:ascii="Times New Roman" w:hAnsi="Times New Roman" w:cs="Times New Roman"/>
            <w:i/>
            <w:sz w:val="30"/>
            <w:szCs w:val="30"/>
          </w:rPr>
          <w:t>Учебники.by</w:t>
        </w:r>
      </w:hyperlink>
      <w:r w:rsidRPr="001012B2">
        <w:rPr>
          <w:rStyle w:val="a3"/>
          <w:rFonts w:ascii="Times New Roman" w:hAnsi="Times New Roman" w:cs="Times New Roman"/>
          <w:i/>
          <w:sz w:val="30"/>
          <w:szCs w:val="30"/>
        </w:rPr>
        <w:t>)</w:t>
      </w:r>
      <w:r w:rsidRPr="008A3A91">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8A3A91">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009E68C7" w:rsidRPr="008A3A91">
        <w:rPr>
          <w:rFonts w:ascii="Times New Roman" w:eastAsia="Calibri" w:hAnsi="Times New Roman" w:cs="Times New Roman"/>
          <w:color w:val="000000" w:themeColor="text1"/>
          <w:sz w:val="30"/>
          <w:szCs w:val="30"/>
        </w:rPr>
        <w:t xml:space="preserve">портале </w:t>
      </w:r>
      <w:r w:rsidR="009E68C7" w:rsidRPr="001012B2">
        <w:rPr>
          <w:rStyle w:val="a3"/>
          <w:rFonts w:ascii="Times New Roman" w:eastAsia="Calibri" w:hAnsi="Times New Roman" w:cs="Times New Roman"/>
          <w:i/>
          <w:sz w:val="30"/>
          <w:szCs w:val="30"/>
          <w:shd w:val="clear" w:color="auto" w:fill="FFFFFF"/>
        </w:rPr>
        <w:t>(</w:t>
      </w:r>
      <w:hyperlink r:id="rId49" w:history="1">
        <w:r w:rsidR="009E68C7" w:rsidRPr="0007261F">
          <w:rPr>
            <w:rStyle w:val="a3"/>
            <w:rFonts w:ascii="Times New Roman" w:eastAsia="Calibri" w:hAnsi="Times New Roman" w:cs="Times New Roman"/>
            <w:i/>
            <w:sz w:val="30"/>
            <w:szCs w:val="30"/>
            <w:shd w:val="clear" w:color="auto" w:fill="FFFFFF"/>
          </w:rPr>
          <w:t>http</w:t>
        </w:r>
        <w:r w:rsidR="009E68C7" w:rsidRPr="0007261F">
          <w:rPr>
            <w:rStyle w:val="a3"/>
            <w:rFonts w:ascii="Times New Roman" w:eastAsia="Calibri" w:hAnsi="Times New Roman" w:cs="Times New Roman"/>
            <w:i/>
            <w:sz w:val="30"/>
            <w:szCs w:val="30"/>
            <w:shd w:val="clear" w:color="auto" w:fill="FFFFFF"/>
            <w:lang w:val="en-US"/>
          </w:rPr>
          <w:t>s</w:t>
        </w:r>
        <w:r w:rsidR="009E68C7" w:rsidRPr="0007261F">
          <w:rPr>
            <w:rStyle w:val="a3"/>
            <w:rFonts w:ascii="Times New Roman" w:eastAsia="Calibri" w:hAnsi="Times New Roman" w:cs="Times New Roman"/>
            <w:i/>
            <w:sz w:val="30"/>
            <w:szCs w:val="30"/>
            <w:shd w:val="clear" w:color="auto" w:fill="FFFFFF"/>
          </w:rPr>
          <w:t>://www.adu.by</w:t>
        </w:r>
      </w:hyperlink>
      <w:r w:rsidR="009E68C7"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50" w:history="1">
        <w:r w:rsidR="009E68C7" w:rsidRPr="001012B2">
          <w:rPr>
            <w:rStyle w:val="a3"/>
            <w:rFonts w:ascii="Times New Roman" w:eastAsia="Calibri" w:hAnsi="Times New Roman" w:cs="Times New Roman"/>
            <w:i/>
            <w:sz w:val="30"/>
            <w:szCs w:val="30"/>
            <w:shd w:val="clear" w:color="auto" w:fill="FFFFFF"/>
          </w:rPr>
          <w:t>Учебные предметы I-IV</w:t>
        </w:r>
      </w:hyperlink>
      <w:r w:rsidR="009E68C7" w:rsidRPr="001012B2">
        <w:rPr>
          <w:rStyle w:val="a3"/>
          <w:rFonts w:ascii="Times New Roman" w:eastAsia="Calibri" w:hAnsi="Times New Roman" w:cs="Times New Roman"/>
          <w:i/>
          <w:sz w:val="30"/>
          <w:szCs w:val="30"/>
          <w:shd w:val="clear" w:color="auto" w:fill="FFFFFF"/>
        </w:rPr>
        <w:t xml:space="preserve">, </w:t>
      </w:r>
      <w:hyperlink r:id="rId51" w:history="1">
        <w:r w:rsidR="009E68C7" w:rsidRPr="001012B2">
          <w:rPr>
            <w:rStyle w:val="a3"/>
            <w:rFonts w:ascii="Times New Roman" w:eastAsia="Calibri" w:hAnsi="Times New Roman" w:cs="Times New Roman"/>
            <w:i/>
            <w:sz w:val="30"/>
            <w:szCs w:val="30"/>
            <w:shd w:val="clear" w:color="auto" w:fill="FFFFFF"/>
          </w:rPr>
          <w:t>V-XI классы</w:t>
        </w:r>
      </w:hyperlink>
      <w:r w:rsidR="009E68C7">
        <w:rPr>
          <w:rStyle w:val="a3"/>
          <w:rFonts w:ascii="Times New Roman" w:eastAsia="Calibri" w:hAnsi="Times New Roman" w:cs="Times New Roman"/>
          <w:i/>
          <w:sz w:val="30"/>
          <w:szCs w:val="30"/>
          <w:shd w:val="clear" w:color="auto" w:fill="FFFFFF"/>
        </w:rPr>
        <w:t>)</w:t>
      </w:r>
      <w:r w:rsidRPr="008306C7">
        <w:rPr>
          <w:rFonts w:ascii="Times New Roman" w:eastAsia="Calibri" w:hAnsi="Times New Roman" w:cs="Times New Roman"/>
          <w:i/>
          <w:sz w:val="30"/>
          <w:szCs w:val="30"/>
        </w:rPr>
        <w:t>.</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F00E71" w:rsidRPr="00890A2D" w:rsidRDefault="00F00E71" w:rsidP="005F688A">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Должностные обязанности учителя определены в выпуске </w:t>
      </w:r>
      <w:r w:rsidRPr="008A3A91">
        <w:rPr>
          <w:rFonts w:ascii="Times New Roman" w:eastAsia="Calibri" w:hAnsi="Times New Roman" w:cs="Times New Roman"/>
          <w:color w:val="000000" w:themeColor="text1"/>
          <w:sz w:val="30"/>
          <w:szCs w:val="30"/>
        </w:rPr>
        <w:br/>
        <w:t>28 Единого квалификационного справочника должностей служащих «</w:t>
      </w:r>
      <w:r w:rsidRPr="00890A2D">
        <w:rPr>
          <w:rFonts w:ascii="Times New Roman" w:eastAsia="Calibri" w:hAnsi="Times New Roman" w:cs="Times New Roman"/>
          <w:color w:val="000000" w:themeColor="text1"/>
          <w:sz w:val="30"/>
          <w:szCs w:val="30"/>
        </w:rPr>
        <w:t xml:space="preserve">Должности служащих, занятых в образовании», утвержденного постановлением Министерства труда Республики Беларусь от 28 апреля 2001 г. № 53 (в редакции постановлений Министерства труда и социальной защиты Республики Беларусь от 21.10.2011 </w:t>
      </w:r>
      <w:hyperlink r:id="rId52" w:history="1">
        <w:r w:rsidRPr="00890A2D">
          <w:rPr>
            <w:rFonts w:ascii="Times New Roman" w:eastAsia="Calibri" w:hAnsi="Times New Roman" w:cs="Times New Roman"/>
            <w:color w:val="000000" w:themeColor="text1"/>
            <w:sz w:val="30"/>
            <w:szCs w:val="30"/>
          </w:rPr>
          <w:t>№ 105</w:t>
        </w:r>
      </w:hyperlink>
      <w:r w:rsidRPr="00890A2D">
        <w:rPr>
          <w:rFonts w:ascii="Times New Roman" w:eastAsia="Calibri" w:hAnsi="Times New Roman" w:cs="Times New Roman"/>
          <w:color w:val="000000" w:themeColor="text1"/>
          <w:sz w:val="30"/>
          <w:szCs w:val="30"/>
        </w:rPr>
        <w:t xml:space="preserve">, от 25.04.2012 </w:t>
      </w:r>
      <w:hyperlink r:id="rId53" w:history="1">
        <w:r w:rsidRPr="00890A2D">
          <w:rPr>
            <w:rFonts w:ascii="Times New Roman" w:eastAsia="Calibri" w:hAnsi="Times New Roman" w:cs="Times New Roman"/>
            <w:color w:val="000000" w:themeColor="text1"/>
            <w:sz w:val="30"/>
            <w:szCs w:val="30"/>
          </w:rPr>
          <w:t>№ 54</w:t>
        </w:r>
      </w:hyperlink>
      <w:r w:rsidRPr="00890A2D">
        <w:rPr>
          <w:rFonts w:ascii="Times New Roman" w:eastAsia="Calibri" w:hAnsi="Times New Roman" w:cs="Times New Roman"/>
          <w:color w:val="000000" w:themeColor="text1"/>
          <w:sz w:val="30"/>
          <w:szCs w:val="30"/>
        </w:rPr>
        <w:t xml:space="preserve">, от 18.07.2012 </w:t>
      </w:r>
      <w:hyperlink r:id="rId54" w:history="1">
        <w:r w:rsidRPr="00890A2D">
          <w:rPr>
            <w:rFonts w:ascii="Times New Roman" w:eastAsia="Calibri" w:hAnsi="Times New Roman" w:cs="Times New Roman"/>
            <w:color w:val="000000" w:themeColor="text1"/>
            <w:sz w:val="30"/>
            <w:szCs w:val="30"/>
          </w:rPr>
          <w:t>№ 81</w:t>
        </w:r>
      </w:hyperlink>
      <w:r w:rsidRPr="00890A2D">
        <w:rPr>
          <w:rFonts w:ascii="Times New Roman" w:eastAsia="Calibri" w:hAnsi="Times New Roman" w:cs="Times New Roman"/>
          <w:color w:val="000000" w:themeColor="text1"/>
          <w:sz w:val="30"/>
          <w:szCs w:val="30"/>
        </w:rPr>
        <w:t xml:space="preserve">, от 31.10.2013 </w:t>
      </w:r>
      <w:hyperlink r:id="rId55" w:history="1">
        <w:r w:rsidRPr="00890A2D">
          <w:rPr>
            <w:rFonts w:ascii="Times New Roman" w:eastAsia="Calibri" w:hAnsi="Times New Roman" w:cs="Times New Roman"/>
            <w:color w:val="000000" w:themeColor="text1"/>
            <w:sz w:val="30"/>
            <w:szCs w:val="30"/>
          </w:rPr>
          <w:t>№ 106</w:t>
        </w:r>
      </w:hyperlink>
      <w:r w:rsidRPr="00890A2D">
        <w:rPr>
          <w:rFonts w:ascii="Times New Roman" w:eastAsia="Calibri" w:hAnsi="Times New Roman" w:cs="Times New Roman"/>
          <w:color w:val="000000" w:themeColor="text1"/>
          <w:sz w:val="30"/>
          <w:szCs w:val="30"/>
        </w:rPr>
        <w:t xml:space="preserve">, от 06.06.2016 </w:t>
      </w:r>
      <w:hyperlink r:id="rId56" w:history="1">
        <w:r w:rsidRPr="00890A2D">
          <w:rPr>
            <w:rFonts w:ascii="Times New Roman" w:eastAsia="Calibri" w:hAnsi="Times New Roman" w:cs="Times New Roman"/>
            <w:color w:val="000000" w:themeColor="text1"/>
            <w:sz w:val="30"/>
            <w:szCs w:val="30"/>
          </w:rPr>
          <w:t>№ 26</w:t>
        </w:r>
      </w:hyperlink>
      <w:r w:rsidRPr="00890A2D">
        <w:rPr>
          <w:rFonts w:ascii="Times New Roman" w:eastAsia="Calibri" w:hAnsi="Times New Roman" w:cs="Times New Roman"/>
          <w:color w:val="000000" w:themeColor="text1"/>
          <w:sz w:val="30"/>
          <w:szCs w:val="30"/>
        </w:rPr>
        <w:t xml:space="preserve">, от 03.10.2017 </w:t>
      </w:r>
      <w:hyperlink r:id="rId57" w:history="1">
        <w:r w:rsidRPr="00890A2D">
          <w:rPr>
            <w:rFonts w:ascii="Times New Roman" w:eastAsia="Calibri" w:hAnsi="Times New Roman" w:cs="Times New Roman"/>
            <w:color w:val="000000" w:themeColor="text1"/>
            <w:sz w:val="30"/>
            <w:szCs w:val="30"/>
          </w:rPr>
          <w:t>№ 50</w:t>
        </w:r>
      </w:hyperlink>
      <w:r w:rsidRPr="00890A2D">
        <w:rPr>
          <w:rFonts w:ascii="Times New Roman" w:eastAsia="Calibri" w:hAnsi="Times New Roman" w:cs="Times New Roman"/>
          <w:color w:val="000000" w:themeColor="text1"/>
          <w:sz w:val="30"/>
          <w:szCs w:val="30"/>
        </w:rPr>
        <w:t>). Они включают осуществление планирования по учебному предмету и ведение плановой и учетно-отчетной документации.</w:t>
      </w:r>
    </w:p>
    <w:p w:rsidR="00F00E71" w:rsidRPr="008A3A9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w:t>
      </w:r>
      <w:r w:rsidR="00251FAA">
        <w:rPr>
          <w:rFonts w:ascii="Times New Roman" w:eastAsia="Calibri" w:hAnsi="Times New Roman" w:cs="Times New Roman"/>
          <w:sz w:val="30"/>
          <w:szCs w:val="30"/>
        </w:rPr>
        <w:t>оформляется</w:t>
      </w:r>
      <w:r w:rsidRPr="008A3A91">
        <w:rPr>
          <w:rFonts w:ascii="Times New Roman" w:eastAsia="Calibri" w:hAnsi="Times New Roman" w:cs="Times New Roman"/>
          <w:sz w:val="30"/>
          <w:szCs w:val="30"/>
        </w:rPr>
        <w:t xml:space="preserve"> учител</w:t>
      </w:r>
      <w:r w:rsidR="00251FAA">
        <w:rPr>
          <w:rFonts w:ascii="Times New Roman" w:eastAsia="Calibri" w:hAnsi="Times New Roman" w:cs="Times New Roman"/>
          <w:sz w:val="30"/>
          <w:szCs w:val="30"/>
        </w:rPr>
        <w:t>ем</w:t>
      </w:r>
      <w:r w:rsidRPr="008A3A91">
        <w:rPr>
          <w:rFonts w:ascii="Times New Roman" w:eastAsia="Calibri" w:hAnsi="Times New Roman" w:cs="Times New Roman"/>
          <w:sz w:val="30"/>
          <w:szCs w:val="30"/>
        </w:rPr>
        <w:t xml:space="preserve"> </w:t>
      </w:r>
      <w:r w:rsidR="00251FAA" w:rsidRPr="008A3A91">
        <w:rPr>
          <w:rFonts w:ascii="Times New Roman" w:eastAsia="Calibri" w:hAnsi="Times New Roman" w:cs="Times New Roman"/>
          <w:sz w:val="30"/>
          <w:szCs w:val="30"/>
        </w:rPr>
        <w:t xml:space="preserve">по </w:t>
      </w:r>
      <w:r w:rsidR="00251FAA">
        <w:rPr>
          <w:rFonts w:ascii="Times New Roman" w:eastAsia="Calibri" w:hAnsi="Times New Roman" w:cs="Times New Roman"/>
          <w:sz w:val="30"/>
          <w:szCs w:val="30"/>
        </w:rPr>
        <w:t xml:space="preserve">своему </w:t>
      </w:r>
      <w:r w:rsidR="00251FAA" w:rsidRPr="008A3A91">
        <w:rPr>
          <w:rFonts w:ascii="Times New Roman" w:eastAsia="Calibri" w:hAnsi="Times New Roman" w:cs="Times New Roman"/>
          <w:sz w:val="30"/>
          <w:szCs w:val="30"/>
        </w:rPr>
        <w:t xml:space="preserve">усмотрению </w:t>
      </w:r>
      <w:r w:rsidRPr="008A3A91">
        <w:rPr>
          <w:rFonts w:ascii="Times New Roman" w:eastAsia="Calibri" w:hAnsi="Times New Roman" w:cs="Times New Roman"/>
          <w:sz w:val="30"/>
          <w:szCs w:val="30"/>
        </w:rPr>
        <w:t>на электронном или бумажном носителе (печатном или рукописном).</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помощь учителям разработано </w:t>
      </w:r>
      <w:r w:rsidRPr="008A3A91">
        <w:rPr>
          <w:rFonts w:ascii="Times New Roman" w:eastAsia="Calibri" w:hAnsi="Times New Roman" w:cs="Times New Roman"/>
          <w:b/>
          <w:i/>
          <w:sz w:val="30"/>
          <w:szCs w:val="30"/>
        </w:rPr>
        <w:t>примерное календарно-тематическое планирование</w:t>
      </w:r>
      <w:r>
        <w:rPr>
          <w:rFonts w:ascii="Times New Roman" w:eastAsia="Calibri" w:hAnsi="Times New Roman" w:cs="Times New Roman"/>
          <w:sz w:val="30"/>
          <w:szCs w:val="30"/>
        </w:rPr>
        <w:t xml:space="preserve"> (далее – примерное </w:t>
      </w:r>
      <w:r w:rsidRPr="008A3A91">
        <w:rPr>
          <w:rFonts w:ascii="Times New Roman" w:eastAsia="Calibri" w:hAnsi="Times New Roman" w:cs="Times New Roman"/>
          <w:sz w:val="30"/>
          <w:szCs w:val="30"/>
        </w:rPr>
        <w:t xml:space="preserve">КТП) по всем учебным предметам с учетом времени, отведенного </w:t>
      </w:r>
      <w:r>
        <w:rPr>
          <w:rFonts w:ascii="Times New Roman" w:eastAsia="Calibri" w:hAnsi="Times New Roman" w:cs="Times New Roman"/>
          <w:sz w:val="30"/>
          <w:szCs w:val="30"/>
        </w:rPr>
        <w:t>в учебной программе</w:t>
      </w:r>
      <w:r w:rsidRPr="008A3A91">
        <w:rPr>
          <w:rFonts w:ascii="Times New Roman" w:eastAsia="Calibri" w:hAnsi="Times New Roman" w:cs="Times New Roman"/>
          <w:sz w:val="30"/>
          <w:szCs w:val="30"/>
        </w:rPr>
        <w:t xml:space="preserve"> на изучение отдельных тем по соответствующему учебному предмету. </w:t>
      </w:r>
      <w:r>
        <w:rPr>
          <w:rFonts w:ascii="Times New Roman" w:eastAsia="Calibri" w:hAnsi="Times New Roman" w:cs="Times New Roman"/>
          <w:sz w:val="30"/>
          <w:szCs w:val="30"/>
        </w:rPr>
        <w:t xml:space="preserve">Примерное </w:t>
      </w:r>
      <w:r w:rsidRPr="008A3A91">
        <w:rPr>
          <w:rFonts w:ascii="Times New Roman" w:eastAsia="Calibri" w:hAnsi="Times New Roman" w:cs="Times New Roman"/>
          <w:sz w:val="30"/>
          <w:szCs w:val="30"/>
        </w:rPr>
        <w:t>КТП издано в качестве пособия для учителей учрежде</w:t>
      </w:r>
      <w:r>
        <w:rPr>
          <w:rFonts w:ascii="Times New Roman" w:eastAsia="Calibri" w:hAnsi="Times New Roman" w:cs="Times New Roman"/>
          <w:sz w:val="30"/>
          <w:szCs w:val="30"/>
        </w:rPr>
        <w:t xml:space="preserve">ний общего среднего образования, а для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 xml:space="preserve"> класса – также </w:t>
      </w:r>
      <w:r w:rsidRPr="008A3A91">
        <w:rPr>
          <w:rFonts w:ascii="Times New Roman" w:eastAsia="Calibri" w:hAnsi="Times New Roman" w:cs="Times New Roman"/>
          <w:sz w:val="30"/>
          <w:szCs w:val="30"/>
        </w:rPr>
        <w:t>размещено на национ</w:t>
      </w:r>
      <w:r>
        <w:rPr>
          <w:rFonts w:ascii="Times New Roman" w:eastAsia="Calibri" w:hAnsi="Times New Roman" w:cs="Times New Roman"/>
          <w:sz w:val="30"/>
          <w:szCs w:val="30"/>
        </w:rPr>
        <w:t>альном образовательном портале.</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Учитель имеет право:</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использовать </w:t>
      </w:r>
      <w:r w:rsidRPr="008A3A91">
        <w:rPr>
          <w:rFonts w:ascii="Times New Roman" w:eastAsia="Calibri" w:hAnsi="Times New Roman" w:cs="Times New Roman"/>
          <w:sz w:val="30"/>
          <w:szCs w:val="30"/>
        </w:rPr>
        <w:t>примерное КТП для поурочного планирования;</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разрабатывать собственное КТП, которое утверждается руководителем учреждения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51FAA">
        <w:rPr>
          <w:rFonts w:ascii="Times New Roman" w:eastAsia="Calibri" w:hAnsi="Times New Roman" w:cs="Times New Roman"/>
          <w:b/>
          <w:sz w:val="30"/>
          <w:szCs w:val="30"/>
        </w:rPr>
        <w:t>согласовывает с руководителем учреждения общего среднего образования</w:t>
      </w:r>
      <w:r w:rsidRPr="008A3A91">
        <w:rPr>
          <w:rFonts w:ascii="Times New Roman" w:eastAsia="Calibri" w:hAnsi="Times New Roman" w:cs="Times New Roman"/>
          <w:sz w:val="30"/>
          <w:szCs w:val="30"/>
        </w:rPr>
        <w:t xml:space="preserve">. </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Учитель, организующий образовательный процесс на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ступени общего среднего образования при изучении учебного предмета на повышенном уровне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w:t>
      </w:r>
      <w:r w:rsidRPr="008A3A91">
        <w:rPr>
          <w:rFonts w:ascii="Times New Roman" w:eastAsia="Calibri" w:hAnsi="Times New Roman" w:cs="Times New Roman"/>
          <w:sz w:val="30"/>
          <w:szCs w:val="30"/>
        </w:rPr>
        <w:lastRenderedPageBreak/>
        <w:t xml:space="preserve">дополнения. Вносимые дополнения </w:t>
      </w:r>
      <w:r w:rsidRPr="00251FAA">
        <w:rPr>
          <w:rFonts w:ascii="Times New Roman" w:eastAsia="Calibri" w:hAnsi="Times New Roman" w:cs="Times New Roman"/>
          <w:b/>
          <w:sz w:val="30"/>
          <w:szCs w:val="30"/>
        </w:rPr>
        <w:t>согласовываются с руководителем учреждения общего среднего образования</w:t>
      </w:r>
      <w:r w:rsidRPr="008A3A91">
        <w:rPr>
          <w:rFonts w:ascii="Times New Roman" w:eastAsia="Calibri" w:hAnsi="Times New Roman" w:cs="Times New Roman"/>
          <w:sz w:val="30"/>
          <w:szCs w:val="30"/>
        </w:rPr>
        <w:t>.</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Структурными элементами </w:t>
      </w:r>
      <w:r w:rsidRPr="00B10BB3">
        <w:rPr>
          <w:rFonts w:ascii="Times New Roman" w:eastAsia="Calibri" w:hAnsi="Times New Roman" w:cs="Times New Roman"/>
          <w:b/>
          <w:color w:val="000000" w:themeColor="text1"/>
          <w:sz w:val="30"/>
          <w:szCs w:val="30"/>
        </w:rPr>
        <w:t>поурочного планирования</w:t>
      </w:r>
      <w:r w:rsidRPr="008A3A91">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w:t>
      </w:r>
      <w:r>
        <w:rPr>
          <w:rFonts w:ascii="Times New Roman" w:eastAsia="Calibri" w:hAnsi="Times New Roman" w:cs="Times New Roman"/>
          <w:color w:val="000000" w:themeColor="text1"/>
          <w:sz w:val="30"/>
          <w:szCs w:val="30"/>
        </w:rPr>
        <w:t xml:space="preserve">основных видов деятельности учащихся, </w:t>
      </w:r>
      <w:r w:rsidRPr="008A3A91">
        <w:rPr>
          <w:rFonts w:ascii="Times New Roman" w:eastAsia="Calibri" w:hAnsi="Times New Roman" w:cs="Times New Roman"/>
          <w:color w:val="000000" w:themeColor="text1"/>
          <w:sz w:val="30"/>
          <w:szCs w:val="30"/>
        </w:rPr>
        <w:t xml:space="preserve">домашнее задание. </w:t>
      </w:r>
      <w:r w:rsidRPr="008A3A91">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8A3A91">
        <w:rPr>
          <w:rFonts w:ascii="Times New Roman" w:eastAsia="Calibri" w:hAnsi="Times New Roman" w:cs="Times New Roman"/>
          <w:b/>
          <w:color w:val="000000" w:themeColor="text1"/>
          <w:sz w:val="30"/>
          <w:szCs w:val="30"/>
        </w:rPr>
        <w:t xml:space="preserve"> </w:t>
      </w:r>
      <w:r w:rsidRPr="008A3A91">
        <w:rPr>
          <w:rFonts w:ascii="Times New Roman" w:eastAsia="Calibri" w:hAnsi="Times New Roman" w:cs="Times New Roman"/>
          <w:color w:val="000000" w:themeColor="text1"/>
          <w:sz w:val="30"/>
          <w:szCs w:val="30"/>
        </w:rPr>
        <w:t>необходимо учитывать, что</w:t>
      </w:r>
      <w:r w:rsidRPr="008A3A91">
        <w:rPr>
          <w:rFonts w:ascii="Times New Roman" w:eastAsia="Calibri" w:hAnsi="Times New Roman" w:cs="Times New Roman"/>
          <w:b/>
          <w:color w:val="000000" w:themeColor="text1"/>
          <w:sz w:val="30"/>
          <w:szCs w:val="30"/>
        </w:rPr>
        <w:t xml:space="preserve"> основной учебный материал долже</w:t>
      </w:r>
      <w:r>
        <w:rPr>
          <w:rFonts w:ascii="Times New Roman" w:eastAsia="Calibri" w:hAnsi="Times New Roman" w:cs="Times New Roman"/>
          <w:b/>
          <w:color w:val="000000" w:themeColor="text1"/>
          <w:sz w:val="30"/>
          <w:szCs w:val="30"/>
        </w:rPr>
        <w:t>н быть усвоен учащимися на учебном занятии</w:t>
      </w:r>
      <w:r w:rsidRPr="008A3A91">
        <w:rPr>
          <w:rFonts w:ascii="Times New Roman" w:eastAsia="Calibri" w:hAnsi="Times New Roman" w:cs="Times New Roman"/>
          <w:b/>
          <w:color w:val="000000" w:themeColor="text1"/>
          <w:sz w:val="30"/>
          <w:szCs w:val="30"/>
        </w:rPr>
        <w:t>.</w:t>
      </w:r>
      <w:r w:rsidRPr="008A3A91">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w:t>
      </w:r>
      <w:r w:rsidR="00251FAA">
        <w:rPr>
          <w:rFonts w:ascii="Times New Roman" w:eastAsia="Calibri" w:hAnsi="Times New Roman" w:cs="Times New Roman"/>
          <w:color w:val="000000" w:themeColor="text1"/>
          <w:sz w:val="30"/>
          <w:szCs w:val="30"/>
        </w:rPr>
        <w:t>изученного</w:t>
      </w:r>
      <w:r w:rsidRPr="008A3A91">
        <w:rPr>
          <w:rFonts w:ascii="Times New Roman" w:eastAsia="Calibri" w:hAnsi="Times New Roman" w:cs="Times New Roman"/>
          <w:color w:val="000000" w:themeColor="text1"/>
          <w:sz w:val="30"/>
          <w:szCs w:val="30"/>
        </w:rPr>
        <w:t xml:space="preserve"> учебного материал</w:t>
      </w:r>
      <w:r>
        <w:rPr>
          <w:rFonts w:ascii="Times New Roman" w:eastAsia="Calibri" w:hAnsi="Times New Roman" w:cs="Times New Roman"/>
          <w:color w:val="000000" w:themeColor="text1"/>
          <w:sz w:val="30"/>
          <w:szCs w:val="30"/>
        </w:rPr>
        <w:t xml:space="preserve">а, </w:t>
      </w:r>
      <w:r w:rsidR="00251FAA">
        <w:rPr>
          <w:rFonts w:ascii="Times New Roman" w:eastAsia="Calibri" w:hAnsi="Times New Roman" w:cs="Times New Roman"/>
          <w:color w:val="000000" w:themeColor="text1"/>
          <w:sz w:val="30"/>
          <w:szCs w:val="30"/>
        </w:rPr>
        <w:t xml:space="preserve">его </w:t>
      </w:r>
      <w:r w:rsidRPr="008A3A91">
        <w:rPr>
          <w:rFonts w:ascii="Times New Roman" w:eastAsia="Calibri" w:hAnsi="Times New Roman" w:cs="Times New Roman"/>
          <w:color w:val="000000" w:themeColor="text1"/>
          <w:sz w:val="30"/>
          <w:szCs w:val="30"/>
        </w:rPr>
        <w:t>повторение или обобщение</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Для домашнего задания может предлагатьс</w:t>
      </w:r>
      <w:r>
        <w:rPr>
          <w:rFonts w:ascii="Times New Roman" w:eastAsia="Calibri" w:hAnsi="Times New Roman" w:cs="Times New Roman"/>
          <w:color w:val="000000" w:themeColor="text1"/>
          <w:sz w:val="30"/>
          <w:szCs w:val="30"/>
        </w:rPr>
        <w:t>я только тот материал, который у</w:t>
      </w:r>
      <w:r w:rsidRPr="008A3A91">
        <w:rPr>
          <w:rFonts w:ascii="Times New Roman" w:eastAsia="Calibri" w:hAnsi="Times New Roman" w:cs="Times New Roman"/>
          <w:color w:val="000000" w:themeColor="text1"/>
          <w:sz w:val="30"/>
          <w:szCs w:val="30"/>
        </w:rPr>
        <w:t>своен на учебных занятиях.</w:t>
      </w:r>
      <w:r>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С целью предупреждения перегрузки учащихся </w:t>
      </w:r>
      <w:r w:rsidRPr="00251FAA">
        <w:rPr>
          <w:rFonts w:ascii="Times New Roman" w:eastAsia="Calibri" w:hAnsi="Times New Roman" w:cs="Times New Roman"/>
          <w:b/>
          <w:color w:val="000000" w:themeColor="text1"/>
          <w:sz w:val="30"/>
          <w:szCs w:val="30"/>
        </w:rPr>
        <w:t>учител</w:t>
      </w:r>
      <w:r w:rsidR="00251FAA" w:rsidRPr="00251FAA">
        <w:rPr>
          <w:rFonts w:ascii="Times New Roman" w:eastAsia="Calibri" w:hAnsi="Times New Roman" w:cs="Times New Roman"/>
          <w:b/>
          <w:color w:val="000000" w:themeColor="text1"/>
          <w:sz w:val="30"/>
          <w:szCs w:val="30"/>
        </w:rPr>
        <w:t>ь</w:t>
      </w:r>
      <w:r w:rsidRPr="00251FAA">
        <w:rPr>
          <w:rFonts w:ascii="Times New Roman" w:eastAsia="Calibri" w:hAnsi="Times New Roman" w:cs="Times New Roman"/>
          <w:b/>
          <w:color w:val="000000" w:themeColor="text1"/>
          <w:sz w:val="30"/>
          <w:szCs w:val="30"/>
        </w:rPr>
        <w:t xml:space="preserve"> </w:t>
      </w:r>
      <w:r w:rsidR="00251FAA" w:rsidRPr="00251FAA">
        <w:rPr>
          <w:rFonts w:ascii="Times New Roman" w:eastAsia="Calibri" w:hAnsi="Times New Roman" w:cs="Times New Roman"/>
          <w:b/>
          <w:color w:val="000000" w:themeColor="text1"/>
          <w:sz w:val="30"/>
          <w:szCs w:val="30"/>
        </w:rPr>
        <w:t>обязан</w:t>
      </w:r>
      <w:r w:rsidRPr="00251FAA">
        <w:rPr>
          <w:rFonts w:ascii="Times New Roman" w:eastAsia="Calibri" w:hAnsi="Times New Roman" w:cs="Times New Roman"/>
          <w:b/>
          <w:color w:val="000000" w:themeColor="text1"/>
          <w:sz w:val="30"/>
          <w:szCs w:val="30"/>
        </w:rPr>
        <w:t xml:space="preserve"> следить за дозировкой домашнего задания, объяснять на уроке содержание, порядок и приемы его выполнения.</w:t>
      </w:r>
      <w:r w:rsidRPr="008A3A91">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Объем домашнего </w:t>
      </w:r>
      <w:r w:rsidR="00251FAA">
        <w:rPr>
          <w:rFonts w:ascii="Times New Roman" w:eastAsia="Calibri" w:hAnsi="Times New Roman" w:cs="Times New Roman"/>
          <w:sz w:val="30"/>
          <w:szCs w:val="30"/>
        </w:rPr>
        <w:t>задания должен соответствовать С</w:t>
      </w:r>
      <w:r w:rsidRPr="008A3A91">
        <w:rPr>
          <w:rFonts w:ascii="Times New Roman" w:eastAsia="Calibri" w:hAnsi="Times New Roman" w:cs="Times New Roman"/>
          <w:sz w:val="30"/>
          <w:szCs w:val="30"/>
        </w:rPr>
        <w:t>анитарным нормам</w:t>
      </w:r>
      <w:r w:rsidR="00251FAA">
        <w:rPr>
          <w:rFonts w:ascii="Times New Roman" w:eastAsia="Calibri" w:hAnsi="Times New Roman" w:cs="Times New Roman"/>
          <w:sz w:val="30"/>
          <w:szCs w:val="30"/>
        </w:rPr>
        <w:t xml:space="preserve"> и правилам</w:t>
      </w:r>
      <w:r w:rsidRPr="008A3A91">
        <w:rPr>
          <w:rFonts w:ascii="Times New Roman" w:eastAsia="Calibri" w:hAnsi="Times New Roman" w:cs="Times New Roman"/>
          <w:sz w:val="30"/>
          <w:szCs w:val="30"/>
        </w:rPr>
        <w:t xml:space="preserve"> с учетом его объема по другим учебным предметам и возможностью выполнения домашнего задания по всем предметам во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классе в течение не более 1,2 часа, </w:t>
      </w:r>
      <w:r w:rsidRPr="008A3A91">
        <w:rPr>
          <w:rFonts w:ascii="Times New Roman" w:eastAsia="Calibri" w:hAnsi="Times New Roman" w:cs="Times New Roman"/>
          <w:sz w:val="30"/>
          <w:szCs w:val="30"/>
          <w:lang w:val="en-US"/>
        </w:rPr>
        <w:t>III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 1,5 часа, </w:t>
      </w:r>
      <w:r w:rsidRPr="008A3A91">
        <w:rPr>
          <w:rFonts w:ascii="Times New Roman" w:eastAsia="Calibri" w:hAnsi="Times New Roman" w:cs="Times New Roman"/>
          <w:sz w:val="30"/>
          <w:szCs w:val="30"/>
          <w:lang w:val="en-US"/>
        </w:rPr>
        <w:t>V</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w:t>
      </w:r>
      <w:r w:rsidRPr="008A3A91">
        <w:rPr>
          <w:rFonts w:ascii="Times New Roman" w:eastAsia="Calibri" w:hAnsi="Times New Roman" w:cs="Times New Roman"/>
          <w:sz w:val="30"/>
          <w:szCs w:val="30"/>
        </w:rPr>
        <w:t xml:space="preserve"> классах – 2 часов, в </w:t>
      </w:r>
      <w:r w:rsidRPr="008A3A91">
        <w:rPr>
          <w:rFonts w:ascii="Times New Roman" w:eastAsia="Calibri" w:hAnsi="Times New Roman" w:cs="Times New Roman"/>
          <w:sz w:val="30"/>
          <w:szCs w:val="30"/>
          <w:lang w:val="en-US"/>
        </w:rPr>
        <w:t>VII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VIII</w:t>
      </w:r>
      <w:r w:rsidRPr="008A3A91">
        <w:rPr>
          <w:rFonts w:ascii="Times New Roman" w:eastAsia="Calibri" w:hAnsi="Times New Roman" w:cs="Times New Roman"/>
          <w:sz w:val="30"/>
          <w:szCs w:val="30"/>
        </w:rPr>
        <w:t xml:space="preserve"> классах – 2,5 часов, в </w:t>
      </w:r>
      <w:r w:rsidRPr="008A3A91">
        <w:rPr>
          <w:rFonts w:ascii="Times New Roman" w:eastAsia="Calibri" w:hAnsi="Times New Roman" w:cs="Times New Roman"/>
          <w:sz w:val="30"/>
          <w:szCs w:val="30"/>
          <w:lang w:val="en-US"/>
        </w:rPr>
        <w:t>IX</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XI</w:t>
      </w:r>
      <w:r w:rsidRPr="008A3A91">
        <w:rPr>
          <w:rFonts w:ascii="Times New Roman" w:eastAsia="Calibri" w:hAnsi="Times New Roman" w:cs="Times New Roman"/>
          <w:sz w:val="30"/>
          <w:szCs w:val="30"/>
        </w:rPr>
        <w:t xml:space="preserve"> классах – 3 часов.</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8A3A91">
        <w:rPr>
          <w:rFonts w:ascii="Times New Roman" w:eastAsia="Calibri" w:hAnsi="Times New Roman" w:cs="Times New Roman"/>
          <w:b/>
          <w:color w:val="000000" w:themeColor="text1"/>
          <w:sz w:val="30"/>
          <w:szCs w:val="30"/>
        </w:rPr>
        <w:t>домашние задания на каникулы не задаются.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8A3A91">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Недопустимо требовать</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от учителя</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F00E71" w:rsidRPr="008A3A91" w:rsidRDefault="00F00E71" w:rsidP="005F688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8A3A91">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8A3A91">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lastRenderedPageBreak/>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D301D4" w:rsidRDefault="00D301D4" w:rsidP="005F688A">
      <w:pPr>
        <w:spacing w:after="0" w:line="240" w:lineRule="auto"/>
        <w:ind w:firstLine="709"/>
        <w:jc w:val="both"/>
        <w:rPr>
          <w:rFonts w:ascii="Times New Roman" w:eastAsia="Calibri" w:hAnsi="Times New Roman" w:cs="Times New Roman"/>
          <w:b/>
          <w:bCs/>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b/>
          <w:bCs/>
          <w:color w:val="000000" w:themeColor="text1"/>
          <w:sz w:val="30"/>
          <w:szCs w:val="30"/>
        </w:rPr>
        <w:t>ОСОБЕННОСТИ ОРГАНИЗАЦИИ ОБРАЗОВАТЕЛЬНОГО ПРОЦЕС</w:t>
      </w:r>
      <w:r w:rsidRPr="008A3A91">
        <w:rPr>
          <w:rFonts w:ascii="Times New Roman" w:eastAsia="Calibri" w:hAnsi="Times New Roman" w:cs="Times New Roman"/>
          <w:b/>
          <w:color w:val="000000" w:themeColor="text1"/>
          <w:sz w:val="30"/>
          <w:szCs w:val="30"/>
          <w:lang w:val="be-BY"/>
        </w:rPr>
        <w:t>СА В ВЕЧЕРНИХ КЛАССАХ</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w:t>
      </w:r>
      <w:r w:rsidRPr="008A3A91">
        <w:rPr>
          <w:rFonts w:ascii="Times New Roman" w:eastAsia="Calibri" w:hAnsi="Times New Roman" w:cs="Times New Roman"/>
          <w:color w:val="000000" w:themeColor="text1"/>
          <w:sz w:val="30"/>
          <w:szCs w:val="30"/>
          <w:lang w:val="be-BY"/>
        </w:rPr>
        <w:t>учебному плану вечерней школы.</w:t>
      </w:r>
    </w:p>
    <w:p w:rsidR="00F00E71" w:rsidRPr="008A3A91" w:rsidRDefault="00F00E71" w:rsidP="005F688A">
      <w:pPr>
        <w:spacing w:after="0" w:line="240" w:lineRule="auto"/>
        <w:ind w:firstLine="709"/>
        <w:jc w:val="both"/>
        <w:rPr>
          <w:rFonts w:ascii="Times New Roman" w:eastAsia="Calibri" w:hAnsi="Times New Roman" w:cs="Times New Roman"/>
          <w:bCs/>
          <w:color w:val="000000" w:themeColor="text1"/>
          <w:sz w:val="30"/>
          <w:szCs w:val="30"/>
        </w:rPr>
      </w:pPr>
      <w:r w:rsidRPr="008A3A91">
        <w:rPr>
          <w:rFonts w:ascii="Times New Roman" w:eastAsia="Calibri" w:hAnsi="Times New Roman" w:cs="Times New Roman"/>
          <w:bCs/>
          <w:color w:val="000000" w:themeColor="text1"/>
          <w:sz w:val="30"/>
          <w:szCs w:val="30"/>
          <w:lang w:val="be-BY"/>
        </w:rPr>
        <w:t xml:space="preserve">Изучение всех учебных предметов в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XII</w:t>
      </w:r>
      <w:r w:rsidRPr="008A3A91">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w:t>
      </w:r>
      <w:r w:rsidRPr="008A3A91">
        <w:rPr>
          <w:rFonts w:ascii="Times New Roman" w:eastAsia="Calibri" w:hAnsi="Times New Roman" w:cs="Times New Roman"/>
          <w:bCs/>
          <w:color w:val="000000" w:themeColor="text1"/>
          <w:sz w:val="30"/>
          <w:szCs w:val="30"/>
        </w:rPr>
        <w:t xml:space="preserve"> классов учреждений общего среднего образования с учетом трехгодичного срока обучения </w:t>
      </w:r>
      <w:r>
        <w:rPr>
          <w:rFonts w:ascii="Times New Roman" w:eastAsia="Calibri" w:hAnsi="Times New Roman" w:cs="Times New Roman"/>
          <w:bCs/>
          <w:color w:val="000000" w:themeColor="text1"/>
          <w:sz w:val="30"/>
          <w:szCs w:val="30"/>
        </w:rPr>
        <w:t xml:space="preserve">и воспитания </w:t>
      </w:r>
      <w:r w:rsidRPr="008A3A91">
        <w:rPr>
          <w:rFonts w:ascii="Times New Roman" w:eastAsia="Calibri" w:hAnsi="Times New Roman" w:cs="Times New Roman"/>
          <w:bCs/>
          <w:color w:val="000000" w:themeColor="text1"/>
          <w:sz w:val="30"/>
          <w:szCs w:val="30"/>
        </w:rPr>
        <w:t xml:space="preserve">на </w:t>
      </w:r>
      <w:r w:rsidRPr="008A3A91">
        <w:rPr>
          <w:rFonts w:ascii="Times New Roman" w:eastAsia="Calibri" w:hAnsi="Times New Roman" w:cs="Times New Roman"/>
          <w:bCs/>
          <w:color w:val="000000" w:themeColor="text1"/>
          <w:sz w:val="30"/>
          <w:szCs w:val="30"/>
          <w:lang w:val="en-US"/>
        </w:rPr>
        <w:t>III</w:t>
      </w:r>
      <w:r w:rsidR="00251FAA">
        <w:rPr>
          <w:rFonts w:ascii="Times New Roman" w:eastAsia="Calibri" w:hAnsi="Times New Roman" w:cs="Times New Roman"/>
          <w:bCs/>
          <w:color w:val="000000" w:themeColor="text1"/>
          <w:sz w:val="30"/>
          <w:szCs w:val="30"/>
        </w:rPr>
        <w:t> </w:t>
      </w:r>
      <w:r w:rsidRPr="008A3A91">
        <w:rPr>
          <w:rFonts w:ascii="Times New Roman" w:eastAsia="Calibri" w:hAnsi="Times New Roman" w:cs="Times New Roman"/>
          <w:bCs/>
          <w:color w:val="000000" w:themeColor="text1"/>
          <w:sz w:val="30"/>
          <w:szCs w:val="30"/>
        </w:rPr>
        <w:t>ступени общего среднего образования согласно типовому учебн</w:t>
      </w:r>
      <w:r>
        <w:rPr>
          <w:rFonts w:ascii="Times New Roman" w:eastAsia="Calibri" w:hAnsi="Times New Roman" w:cs="Times New Roman"/>
          <w:bCs/>
          <w:color w:val="000000" w:themeColor="text1"/>
          <w:sz w:val="30"/>
          <w:szCs w:val="30"/>
        </w:rPr>
        <w:t>ому плану вечерней школы на 2019/2020</w:t>
      </w:r>
      <w:r w:rsidRPr="008A3A91">
        <w:rPr>
          <w:rFonts w:ascii="Times New Roman" w:eastAsia="Calibri" w:hAnsi="Times New Roman" w:cs="Times New Roman"/>
          <w:bCs/>
          <w:color w:val="000000" w:themeColor="text1"/>
          <w:sz w:val="30"/>
          <w:szCs w:val="30"/>
        </w:rPr>
        <w:t xml:space="preserve"> учебный год.</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8A3A91">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классов </w:t>
      </w:r>
      <w:r w:rsidRPr="008A3A91">
        <w:rPr>
          <w:rFonts w:ascii="Times New Roman" w:eastAsia="Calibri" w:hAnsi="Times New Roman" w:cs="Times New Roman"/>
          <w:color w:val="000000" w:themeColor="text1"/>
          <w:sz w:val="30"/>
          <w:szCs w:val="30"/>
          <w:lang w:val="be-BY"/>
        </w:rPr>
        <w:t>учреждений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sidRPr="008A3A91">
        <w:rPr>
          <w:rFonts w:ascii="Times New Roman" w:eastAsia="Calibri" w:hAnsi="Times New Roman" w:cs="Times New Roman"/>
          <w:color w:val="000000" w:themeColor="text1"/>
          <w:sz w:val="30"/>
          <w:szCs w:val="30"/>
          <w:lang w:val="en-US"/>
        </w:rPr>
        <w:t>XII</w:t>
      </w:r>
      <w:r w:rsidRPr="008A3A91">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F00E71" w:rsidRPr="008A3A91" w:rsidRDefault="00F00E71" w:rsidP="005F688A">
      <w:pPr>
        <w:spacing w:after="0" w:line="240" w:lineRule="auto"/>
        <w:ind w:firstLine="720"/>
        <w:jc w:val="both"/>
        <w:rPr>
          <w:rFonts w:ascii="Times New Roman" w:eastAsia="Times New Roman" w:hAnsi="Times New Roman" w:cs="Times New Roman"/>
          <w:b/>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val="be-BY" w:eastAsia="ru-RU"/>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w:t>
      </w:r>
      <w:r>
        <w:rPr>
          <w:rFonts w:ascii="Times New Roman" w:eastAsia="Times New Roman" w:hAnsi="Times New Roman" w:cs="Times New Roman"/>
          <w:color w:val="000000" w:themeColor="text1"/>
          <w:sz w:val="30"/>
          <w:szCs w:val="30"/>
          <w:lang w:val="be-BY" w:eastAsia="ru-RU"/>
        </w:rPr>
        <w:t>еляется на все три года получения среднего образования</w:t>
      </w:r>
      <w:r w:rsidRPr="008A3A91">
        <w:rPr>
          <w:rFonts w:ascii="Times New Roman" w:eastAsia="Times New Roman" w:hAnsi="Times New Roman" w:cs="Times New Roman"/>
          <w:color w:val="000000" w:themeColor="text1"/>
          <w:sz w:val="30"/>
          <w:szCs w:val="30"/>
          <w:lang w:val="be-BY" w:eastAsia="ru-RU"/>
        </w:rPr>
        <w:t xml:space="preserve">. Контрольные работы проводятся в соответствии с графиком, утвержденным руководителем учреждения </w:t>
      </w:r>
      <w:r w:rsidRPr="008A3A91">
        <w:rPr>
          <w:rFonts w:ascii="Times New Roman" w:eastAsia="Times New Roman" w:hAnsi="Times New Roman" w:cs="Times New Roman"/>
          <w:color w:val="000000" w:themeColor="text1"/>
          <w:sz w:val="30"/>
          <w:szCs w:val="30"/>
          <w:lang w:val="be-BY" w:eastAsia="ru-RU"/>
        </w:rPr>
        <w:lastRenderedPageBreak/>
        <w:t xml:space="preserve">общего среднего образования, в соответствии с пунктом </w:t>
      </w:r>
      <w:r w:rsidRPr="00B71954">
        <w:rPr>
          <w:rFonts w:ascii="Times New Roman" w:eastAsia="Times New Roman" w:hAnsi="Times New Roman" w:cs="Times New Roman"/>
          <w:color w:val="000000" w:themeColor="text1"/>
          <w:sz w:val="30"/>
          <w:szCs w:val="30"/>
          <w:lang w:val="be-BY" w:eastAsia="ru-RU"/>
        </w:rPr>
        <w:t>110</w:t>
      </w:r>
      <w:r w:rsidRPr="008A3A91">
        <w:rPr>
          <w:rFonts w:ascii="Times New Roman" w:eastAsia="Times New Roman" w:hAnsi="Times New Roman" w:cs="Times New Roman"/>
          <w:color w:val="000000" w:themeColor="text1"/>
          <w:sz w:val="30"/>
          <w:szCs w:val="30"/>
          <w:lang w:val="be-BY" w:eastAsia="ru-RU"/>
        </w:rPr>
        <w:t xml:space="preserve"> Санитарных норм и правил.</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Согласно пункту 11 Правил проведения аттестации</w:t>
      </w:r>
      <w:r>
        <w:rPr>
          <w:rFonts w:ascii="Times New Roman" w:eastAsia="Calibri" w:hAnsi="Times New Roman" w:cs="Times New Roman"/>
          <w:color w:val="000000" w:themeColor="text1"/>
          <w:sz w:val="30"/>
          <w:szCs w:val="30"/>
        </w:rPr>
        <w:t xml:space="preserve"> п</w:t>
      </w:r>
      <w:r w:rsidRPr="008A3A91">
        <w:rPr>
          <w:rFonts w:ascii="Times New Roman" w:eastAsia="Calibri" w:hAnsi="Times New Roman" w:cs="Times New Roman"/>
          <w:color w:val="000000" w:themeColor="text1"/>
          <w:sz w:val="30"/>
          <w:szCs w:val="30"/>
        </w:rPr>
        <w:t xml:space="preserve">ромежуточная аттестация учащихся вечерних классов, получающих образование в заочной форме, проводится по результатам сдачи зачетов </w:t>
      </w:r>
      <w:r>
        <w:rPr>
          <w:rFonts w:ascii="Times New Roman" w:eastAsia="Calibri" w:hAnsi="Times New Roman" w:cs="Times New Roman"/>
          <w:color w:val="000000" w:themeColor="text1"/>
          <w:sz w:val="30"/>
          <w:szCs w:val="30"/>
        </w:rPr>
        <w:t>с выставлением отметок в баллах по десятибалльной шкале.</w:t>
      </w:r>
      <w:r w:rsidRPr="00862E26">
        <w:rPr>
          <w:rFonts w:ascii="Times New Roman" w:eastAsia="Calibri" w:hAnsi="Times New Roman" w:cs="Times New Roman"/>
          <w:color w:val="000000" w:themeColor="text1"/>
          <w:sz w:val="30"/>
          <w:szCs w:val="30"/>
        </w:rPr>
        <w:t xml:space="preserve"> Материалы</w:t>
      </w:r>
      <w:r w:rsidRPr="008A3A91">
        <w:rPr>
          <w:rFonts w:ascii="Times New Roman" w:eastAsia="Calibri" w:hAnsi="Times New Roman" w:cs="Times New Roman"/>
          <w:color w:val="000000" w:themeColor="text1"/>
          <w:sz w:val="30"/>
          <w:szCs w:val="30"/>
        </w:rPr>
        <w:t xml:space="preserve">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w:t>
      </w:r>
      <w:r>
        <w:rPr>
          <w:rFonts w:ascii="Times New Roman" w:eastAsia="Calibri" w:hAnsi="Times New Roman" w:cs="Times New Roman"/>
          <w:color w:val="000000" w:themeColor="text1"/>
          <w:sz w:val="30"/>
          <w:szCs w:val="30"/>
        </w:rPr>
        <w:t xml:space="preserve">ия общего среднего образования, в котором созданы вечерние классы. </w:t>
      </w:r>
      <w:r w:rsidRPr="008A3A91">
        <w:rPr>
          <w:rFonts w:ascii="Times New Roman" w:eastAsia="Calibri" w:hAnsi="Times New Roman" w:cs="Times New Roman"/>
          <w:color w:val="000000" w:themeColor="text1"/>
          <w:sz w:val="30"/>
          <w:szCs w:val="30"/>
        </w:rPr>
        <w:t>Для проведения одного зачета на каждого учащегося отводится 1/3</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академического часа.</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К сдаче зачетов допускаются учащиеся, которые выполнили предусмотренные </w:t>
      </w:r>
      <w:r>
        <w:rPr>
          <w:rFonts w:ascii="Times New Roman" w:eastAsia="Calibri" w:hAnsi="Times New Roman" w:cs="Times New Roman"/>
          <w:color w:val="000000" w:themeColor="text1"/>
          <w:sz w:val="30"/>
          <w:szCs w:val="30"/>
        </w:rPr>
        <w:t xml:space="preserve">в </w:t>
      </w:r>
      <w:r w:rsidRPr="00A147F1">
        <w:rPr>
          <w:rFonts w:ascii="Times New Roman" w:eastAsia="Calibri" w:hAnsi="Times New Roman" w:cs="Times New Roman"/>
          <w:color w:val="000000" w:themeColor="text1"/>
          <w:sz w:val="30"/>
          <w:szCs w:val="30"/>
        </w:rPr>
        <w:t>учебной программе</w:t>
      </w:r>
      <w:r w:rsidRPr="008A3A91">
        <w:rPr>
          <w:rFonts w:ascii="Times New Roman" w:eastAsia="Calibri" w:hAnsi="Times New Roman" w:cs="Times New Roman"/>
          <w:color w:val="000000" w:themeColor="text1"/>
          <w:sz w:val="30"/>
          <w:szCs w:val="30"/>
        </w:rPr>
        <w:t xml:space="preserve"> практические, лабораторные</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rPr>
        <w:t>контрольные работы по каждому учебному предмету. Результаты выполнения данных работ учитываются при выставлении общей отметки за зачет.</w:t>
      </w:r>
    </w:p>
    <w:p w:rsidR="00F00E71" w:rsidRPr="008A3A91" w:rsidRDefault="00F00E71" w:rsidP="005F688A">
      <w:pPr>
        <w:autoSpaceDE w:val="0"/>
        <w:autoSpaceDN w:val="0"/>
        <w:adjustRightInd w:val="0"/>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Итоговая от</w:t>
      </w:r>
      <w:r>
        <w:rPr>
          <w:rFonts w:ascii="Times New Roman" w:eastAsia="Calibri" w:hAnsi="Times New Roman" w:cs="Times New Roman"/>
          <w:color w:val="000000" w:themeColor="text1"/>
          <w:sz w:val="30"/>
          <w:szCs w:val="30"/>
        </w:rPr>
        <w:t xml:space="preserve">метка учащимся по учебному предмету при заочной форме получения образования </w:t>
      </w:r>
      <w:r w:rsidRPr="008A3A91">
        <w:rPr>
          <w:rFonts w:ascii="Times New Roman" w:eastAsia="Calibri" w:hAnsi="Times New Roman" w:cs="Times New Roman"/>
          <w:color w:val="000000" w:themeColor="text1"/>
          <w:sz w:val="30"/>
          <w:szCs w:val="30"/>
        </w:rPr>
        <w:t xml:space="preserve">выставляется как среднее арифметическое отметок, </w:t>
      </w:r>
      <w:r w:rsidRPr="00B71954">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Обращаем внимание, что при организации обр</w:t>
      </w:r>
      <w:r>
        <w:rPr>
          <w:rFonts w:ascii="Times New Roman" w:eastAsia="Calibri" w:hAnsi="Times New Roman" w:cs="Times New Roman"/>
          <w:color w:val="000000" w:themeColor="text1"/>
          <w:sz w:val="30"/>
          <w:szCs w:val="30"/>
        </w:rPr>
        <w:t xml:space="preserve">азовательного процесса учителя, организующие образовательный процесс по учебным </w:t>
      </w:r>
      <w:r w:rsidRPr="00A147F1">
        <w:rPr>
          <w:rFonts w:ascii="Times New Roman" w:eastAsia="Calibri" w:hAnsi="Times New Roman" w:cs="Times New Roman"/>
          <w:color w:val="000000" w:themeColor="text1"/>
          <w:sz w:val="30"/>
          <w:szCs w:val="30"/>
        </w:rPr>
        <w:t>предметам в вечерних классах, должны руководствоваться приложени</w:t>
      </w:r>
      <w:r w:rsidRPr="008A3A91">
        <w:rPr>
          <w:rFonts w:ascii="Times New Roman" w:eastAsia="Calibri" w:hAnsi="Times New Roman" w:cs="Times New Roman"/>
          <w:color w:val="000000" w:themeColor="text1"/>
          <w:sz w:val="30"/>
          <w:szCs w:val="30"/>
        </w:rPr>
        <w:t>ями к данному инст</w:t>
      </w:r>
      <w:r>
        <w:rPr>
          <w:rFonts w:ascii="Times New Roman" w:eastAsia="Calibri" w:hAnsi="Times New Roman" w:cs="Times New Roman"/>
          <w:color w:val="000000" w:themeColor="text1"/>
          <w:sz w:val="30"/>
          <w:szCs w:val="30"/>
        </w:rPr>
        <w:t>руктивно-методическому письму.</w:t>
      </w:r>
    </w:p>
    <w:p w:rsidR="00D301D4" w:rsidRDefault="00D301D4" w:rsidP="005F688A">
      <w:pPr>
        <w:spacing w:after="0" w:line="240" w:lineRule="auto"/>
        <w:ind w:firstLine="709"/>
        <w:jc w:val="both"/>
        <w:rPr>
          <w:rFonts w:ascii="Times New Roman" w:eastAsia="Calibri" w:hAnsi="Times New Roman" w:cs="Times New Roman"/>
          <w:b/>
          <w:bCs/>
          <w:caps/>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bCs/>
          <w:caps/>
          <w:sz w:val="30"/>
          <w:szCs w:val="30"/>
        </w:rPr>
      </w:pPr>
      <w:r w:rsidRPr="008A3A91">
        <w:rPr>
          <w:rFonts w:ascii="Times New Roman" w:eastAsia="Calibri" w:hAnsi="Times New Roman" w:cs="Times New Roman"/>
          <w:b/>
          <w:bCs/>
          <w:caps/>
          <w:sz w:val="30"/>
          <w:szCs w:val="30"/>
        </w:rPr>
        <w:lastRenderedPageBreak/>
        <w:t>Особенности организации факультативных занятий музыкальной, театральной, хореографической и художественной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Согласно пункту 61 Положения об учрежде</w:t>
      </w:r>
      <w:r w:rsidR="00316920">
        <w:rPr>
          <w:rFonts w:ascii="Times New Roman" w:eastAsia="Calibri" w:hAnsi="Times New Roman" w:cs="Times New Roman"/>
          <w:sz w:val="30"/>
          <w:szCs w:val="30"/>
        </w:rPr>
        <w:t>нии общего среднего образования</w:t>
      </w:r>
      <w:r w:rsidRPr="008A3A91">
        <w:rPr>
          <w:rFonts w:ascii="Times New Roman" w:eastAsia="Calibri"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w:t>
      </w:r>
      <w:r w:rsidRPr="00862E26">
        <w:rPr>
          <w:rFonts w:ascii="Times New Roman" w:eastAsia="Calibri" w:hAnsi="Times New Roman" w:cs="Times New Roman"/>
          <w:sz w:val="30"/>
          <w:szCs w:val="30"/>
          <w:lang w:val="be-BY"/>
        </w:rPr>
        <w:t>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lastRenderedPageBreak/>
        <w:t>При составлении расписания факул</w:t>
      </w:r>
      <w:r>
        <w:rPr>
          <w:rFonts w:ascii="Times New Roman" w:eastAsia="Calibri" w:hAnsi="Times New Roman" w:cs="Times New Roman"/>
          <w:sz w:val="30"/>
          <w:szCs w:val="30"/>
          <w:lang w:val="be-BY"/>
        </w:rPr>
        <w:t xml:space="preserve">ьтативных занятий, в том числе </w:t>
      </w:r>
      <w:r w:rsidRPr="008A3A91">
        <w:rPr>
          <w:rFonts w:ascii="Times New Roman" w:eastAsia="Calibri" w:hAnsi="Times New Roman" w:cs="Times New Roman"/>
          <w:sz w:val="30"/>
          <w:szCs w:val="30"/>
          <w:lang w:val="be-BY"/>
        </w:rPr>
        <w:t>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lang w:val="be-BY"/>
        </w:rPr>
        <w:t xml:space="preserve">В соответствии с пунктом 105 Санитарных норм и правил </w:t>
      </w:r>
      <w:r w:rsidRPr="008A3A91">
        <w:rPr>
          <w:rFonts w:ascii="Times New Roman" w:eastAsia="Calibri" w:hAnsi="Times New Roman" w:cs="Times New Roman"/>
          <w:sz w:val="30"/>
          <w:szCs w:val="30"/>
        </w:rPr>
        <w:t>при организации факультативных занятий музыкальной, хореографической, художественной и театральной направленност</w:t>
      </w:r>
      <w:r w:rsidR="007D6AB4">
        <w:rPr>
          <w:rFonts w:ascii="Times New Roman" w:eastAsia="Calibri" w:hAnsi="Times New Roman" w:cs="Times New Roman"/>
          <w:sz w:val="30"/>
          <w:szCs w:val="30"/>
        </w:rPr>
        <w:t>и</w:t>
      </w:r>
      <w:r w:rsidRPr="008A3A91">
        <w:rPr>
          <w:rFonts w:ascii="Times New Roman" w:eastAsia="Calibri" w:hAnsi="Times New Roman" w:cs="Times New Roman"/>
          <w:sz w:val="30"/>
          <w:szCs w:val="30"/>
        </w:rPr>
        <w:t xml:space="preserve">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8A3A91">
        <w:rPr>
          <w:rFonts w:ascii="Times New Roman" w:eastAsia="Calibri" w:hAnsi="Times New Roman" w:cs="Times New Roman"/>
          <w:sz w:val="30"/>
          <w:szCs w:val="30"/>
          <w:lang w:val="en-US"/>
        </w:rPr>
        <w:t>II</w:t>
      </w:r>
      <w:r w:rsidR="007D6AB4">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в объеме 2 учебных часов, в </w:t>
      </w:r>
      <w:r w:rsidRPr="00AD6F07">
        <w:rPr>
          <w:rFonts w:ascii="Times New Roman" w:eastAsia="Calibri" w:hAnsi="Times New Roman" w:cs="Times New Roman"/>
          <w:sz w:val="30"/>
          <w:szCs w:val="30"/>
          <w:lang w:val="en-US"/>
        </w:rPr>
        <w:t>V</w:t>
      </w:r>
      <w:r w:rsidR="007D6AB4">
        <w:rPr>
          <w:rFonts w:ascii="Times New Roman" w:eastAsia="Calibri" w:hAnsi="Times New Roman" w:cs="Times New Roman"/>
          <w:sz w:val="30"/>
          <w:szCs w:val="30"/>
        </w:rPr>
        <w:t>–</w:t>
      </w:r>
      <w:r w:rsidRPr="00AD6F07">
        <w:rPr>
          <w:rFonts w:ascii="Times New Roman" w:eastAsia="Calibri" w:hAnsi="Times New Roman" w:cs="Times New Roman"/>
          <w:color w:val="000000" w:themeColor="text1"/>
          <w:sz w:val="30"/>
          <w:szCs w:val="30"/>
          <w:lang w:val="en-US"/>
        </w:rPr>
        <w:t>IX</w:t>
      </w:r>
      <w:r w:rsidRPr="00AD6F07">
        <w:rPr>
          <w:rFonts w:ascii="Times New Roman" w:eastAsia="Calibri" w:hAnsi="Times New Roman" w:cs="Times New Roman"/>
          <w:sz w:val="30"/>
          <w:szCs w:val="30"/>
        </w:rPr>
        <w:t xml:space="preserve"> классах</w:t>
      </w:r>
      <w:r w:rsidRPr="008A3A91">
        <w:rPr>
          <w:rFonts w:ascii="Times New Roman" w:eastAsia="Calibri" w:hAnsi="Times New Roman" w:cs="Times New Roman"/>
          <w:sz w:val="30"/>
          <w:szCs w:val="30"/>
        </w:rPr>
        <w:t xml:space="preserve"> – в объеме 3 учебных часов. </w:t>
      </w:r>
    </w:p>
    <w:p w:rsidR="00F00E71" w:rsidRDefault="00F00E71" w:rsidP="005F688A">
      <w:pPr>
        <w:spacing w:after="0" w:line="240" w:lineRule="auto"/>
        <w:ind w:firstLine="709"/>
        <w:jc w:val="both"/>
        <w:rPr>
          <w:rFonts w:ascii="Times New Roman" w:eastAsia="Calibri" w:hAnsi="Times New Roman" w:cs="Times New Roman"/>
          <w:i/>
          <w:iCs/>
          <w:sz w:val="30"/>
          <w:szCs w:val="30"/>
        </w:rPr>
      </w:pPr>
      <w:r w:rsidRPr="008A3A91">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58" w:history="1">
        <w:r w:rsidR="0045370B">
          <w:rPr>
            <w:rStyle w:val="a3"/>
            <w:rFonts w:ascii="Times New Roman" w:eastAsia="Calibri" w:hAnsi="Times New Roman" w:cs="Times New Roman"/>
            <w:i/>
            <w:sz w:val="30"/>
            <w:szCs w:val="30"/>
            <w:shd w:val="clear" w:color="auto" w:fill="FFFFFF"/>
          </w:rPr>
          <w:t>www.adu.by / Образовательный процесс. 2019/2020 учебный год / Общее среднее образование / Допрофессиональная и профессиональная подготовка</w:t>
        </w:r>
      </w:hyperlink>
      <w:r>
        <w:rPr>
          <w:rFonts w:ascii="Times New Roman" w:eastAsia="Calibri" w:hAnsi="Times New Roman" w:cs="Times New Roman"/>
          <w:i/>
          <w:iCs/>
          <w:sz w:val="30"/>
          <w:szCs w:val="30"/>
        </w:rPr>
        <w:t>.</w:t>
      </w:r>
    </w:p>
    <w:p w:rsidR="00F00E71" w:rsidRPr="00367E2C" w:rsidRDefault="00F00E71" w:rsidP="005F688A">
      <w:pPr>
        <w:spacing w:after="0" w:line="240" w:lineRule="auto"/>
        <w:ind w:firstLine="709"/>
        <w:jc w:val="both"/>
        <w:rPr>
          <w:rFonts w:ascii="Calibri" w:eastAsia="Calibri" w:hAnsi="Calibri" w:cs="Times New Roman"/>
          <w:bCs/>
        </w:rPr>
      </w:pPr>
      <w:r w:rsidRPr="00367E2C">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базовом образовании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w:t>
      </w:r>
      <w:r>
        <w:rPr>
          <w:rFonts w:ascii="Times New Roman" w:eastAsia="Calibri" w:hAnsi="Times New Roman" w:cs="Times New Roman"/>
          <w:sz w:val="30"/>
          <w:szCs w:val="30"/>
        </w:rPr>
        <w:t xml:space="preserve">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E33D21">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677283">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w:t>
      </w:r>
      <w:r w:rsidRPr="000E6AEB">
        <w:rPr>
          <w:rFonts w:ascii="Times New Roman" w:eastAsia="Calibri" w:hAnsi="Times New Roman" w:cs="Times New Roman"/>
          <w:sz w:val="30"/>
          <w:szCs w:val="30"/>
        </w:rPr>
        <w:t xml:space="preserve">музыкальной, </w:t>
      </w:r>
      <w:r>
        <w:rPr>
          <w:rFonts w:ascii="Times New Roman" w:eastAsia="Calibri" w:hAnsi="Times New Roman" w:cs="Times New Roman"/>
          <w:sz w:val="30"/>
          <w:szCs w:val="30"/>
        </w:rPr>
        <w:t xml:space="preserve">театральной, хореографической, </w:t>
      </w:r>
      <w:r w:rsidRPr="000E6AEB">
        <w:rPr>
          <w:rFonts w:ascii="Times New Roman" w:eastAsia="Calibri" w:hAnsi="Times New Roman" w:cs="Times New Roman"/>
          <w:sz w:val="30"/>
          <w:szCs w:val="30"/>
        </w:rPr>
        <w:t>художественной</w:t>
      </w:r>
      <w:r>
        <w:rPr>
          <w:rFonts w:ascii="Times New Roman" w:eastAsia="Calibri" w:hAnsi="Times New Roman" w:cs="Times New Roman"/>
          <w:sz w:val="30"/>
          <w:szCs w:val="30"/>
        </w:rPr>
        <w:t>), без выставления отметки</w:t>
      </w:r>
      <w:r w:rsidRPr="008A3A91">
        <w:rPr>
          <w:rFonts w:ascii="Times New Roman" w:eastAsia="Calibri" w:hAnsi="Times New Roman" w:cs="Times New Roman"/>
          <w:sz w:val="30"/>
          <w:szCs w:val="30"/>
        </w:rPr>
        <w:t xml:space="preserve"> </w:t>
      </w:r>
      <w:r>
        <w:rPr>
          <w:rFonts w:ascii="Times New Roman" w:eastAsia="Calibri" w:hAnsi="Times New Roman" w:cs="Times New Roman"/>
          <w:sz w:val="30"/>
          <w:szCs w:val="30"/>
        </w:rPr>
        <w:t>в баллах производится запись названия учебной программы этого факультативного занятия.</w:t>
      </w:r>
    </w:p>
    <w:p w:rsidR="00D301D4" w:rsidRDefault="00D301D4" w:rsidP="005F688A">
      <w:pPr>
        <w:spacing w:after="0" w:line="240" w:lineRule="auto"/>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традиционно будут проводиться: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республиканская олимпиада по учебным предметам;</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республиканский конкурс работ исследовательского характера (конференция) учащихся по учебным предметам; </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F00E71" w:rsidRPr="008A3A91" w:rsidRDefault="00F00E71" w:rsidP="005F688A">
      <w:pPr>
        <w:spacing w:after="0" w:line="240" w:lineRule="auto"/>
        <w:ind w:firstLine="720"/>
        <w:jc w:val="both"/>
        <w:rPr>
          <w:rFonts w:ascii="Times New Roman" w:eastAsia="Calibri" w:hAnsi="Times New Roman" w:cs="Times New Roman"/>
          <w:strike/>
          <w:color w:val="000000" w:themeColor="text1"/>
          <w:sz w:val="30"/>
          <w:szCs w:val="30"/>
        </w:rPr>
      </w:pPr>
      <w:r w:rsidRPr="008A3A91">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Pr="008306C7">
        <w:rPr>
          <w:rFonts w:ascii="Times New Roman" w:eastAsia="Calibri" w:hAnsi="Times New Roman" w:cs="Times New Roman"/>
          <w:i/>
          <w:color w:val="000000" w:themeColor="text1"/>
          <w:sz w:val="30"/>
          <w:szCs w:val="30"/>
        </w:rPr>
        <w:t>(</w:t>
      </w:r>
      <w:hyperlink r:id="rId59" w:history="1">
        <w:r w:rsidRPr="001012B2">
          <w:rPr>
            <w:rStyle w:val="a3"/>
            <w:rFonts w:ascii="Times New Roman" w:hAnsi="Times New Roman" w:cs="Times New Roman"/>
            <w:i/>
            <w:sz w:val="30"/>
            <w:szCs w:val="30"/>
          </w:rPr>
          <w:t>http://olimp.adu.by</w:t>
        </w:r>
      </w:hyperlink>
      <w:r w:rsidRPr="008306C7">
        <w:rPr>
          <w:rFonts w:ascii="Times New Roman" w:eastAsia="Calibri" w:hAnsi="Times New Roman" w:cs="Times New Roman"/>
          <w:bCs/>
          <w:i/>
          <w:color w:val="000000" w:themeColor="text1"/>
          <w:sz w:val="30"/>
          <w:szCs w:val="30"/>
          <w:shd w:val="clear" w:color="auto" w:fill="FFFFFF"/>
        </w:rPr>
        <w:t>)</w:t>
      </w:r>
      <w:r w:rsidRPr="008A3A91">
        <w:rPr>
          <w:rFonts w:ascii="Times New Roman" w:eastAsia="Calibri" w:hAnsi="Times New Roman" w:cs="Times New Roman"/>
          <w:color w:val="000000" w:themeColor="text1"/>
          <w:sz w:val="30"/>
          <w:szCs w:val="30"/>
        </w:rPr>
        <w:t xml:space="preserve"> и др.</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lang w:val="be-BY"/>
        </w:rPr>
      </w:pPr>
      <w:r w:rsidRPr="008A3A91">
        <w:rPr>
          <w:rFonts w:ascii="Times New Roman" w:eastAsia="Calibri" w:hAnsi="Times New Roman" w:cs="Times New Roman"/>
          <w:b/>
          <w:color w:val="000000" w:themeColor="text1"/>
          <w:sz w:val="30"/>
          <w:szCs w:val="30"/>
        </w:rPr>
        <w:t>Трудовая практика</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8A3A91">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sidRPr="008A3A91">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00C30835">
        <w:rPr>
          <w:rFonts w:ascii="Times New Roman" w:eastAsia="Times New Roman" w:hAnsi="Times New Roman" w:cs="Times New Roman"/>
          <w:bCs/>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en-US" w:eastAsia="ru-RU"/>
        </w:rPr>
        <w:t>V</w:t>
      </w:r>
      <w:r w:rsidR="00C30835">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w:t>
      </w:r>
      <w:r w:rsidRPr="008A3A91">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Срок</w:t>
      </w:r>
      <w:r w:rsidR="00C30835">
        <w:rPr>
          <w:rFonts w:ascii="Times New Roman" w:eastAsia="Times New Roman" w:hAnsi="Times New Roman" w:cs="Times New Roman"/>
          <w:bCs/>
          <w:color w:val="000000" w:themeColor="text1"/>
          <w:sz w:val="30"/>
          <w:szCs w:val="30"/>
          <w:lang w:eastAsia="ru-RU"/>
        </w:rPr>
        <w:t>и, порядок организации практики</w:t>
      </w:r>
      <w:r w:rsidRPr="008A3A91">
        <w:rPr>
          <w:rFonts w:ascii="Times New Roman" w:eastAsia="Times New Roman" w:hAnsi="Times New Roman" w:cs="Times New Roman"/>
          <w:bCs/>
          <w:color w:val="000000" w:themeColor="text1"/>
          <w:sz w:val="30"/>
          <w:szCs w:val="30"/>
          <w:lang w:eastAsia="ru-RU"/>
        </w:rPr>
        <w:t xml:space="preserve"> исходя из местных условий определяет руководитель учреждения общего среднего образования.</w:t>
      </w:r>
    </w:p>
    <w:p w:rsidR="00F00E71" w:rsidRPr="008A3A91" w:rsidRDefault="00F00E71" w:rsidP="005F688A">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43096F">
        <w:rPr>
          <w:rFonts w:ascii="Times New Roman" w:eastAsia="Calibri" w:hAnsi="Times New Roman" w:cs="Times New Roman"/>
          <w:color w:val="000000" w:themeColor="text1"/>
          <w:sz w:val="30"/>
          <w:szCs w:val="30"/>
        </w:rPr>
        <w:t>Трудовая практика может проводиться также в лагерях труда и отдыха, а также в порядке индивидуального трудоустройства учащихся.</w:t>
      </w:r>
      <w:r w:rsidRPr="008A3A91">
        <w:rPr>
          <w:rFonts w:ascii="Times New Roman" w:eastAsia="Calibri" w:hAnsi="Times New Roman" w:cs="Times New Roman"/>
          <w:color w:val="000000" w:themeColor="text1"/>
          <w:sz w:val="30"/>
          <w:szCs w:val="30"/>
        </w:rPr>
        <w:t xml:space="preserve">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Общественно полезный труд</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С</w:t>
      </w:r>
      <w:r w:rsidRPr="008A3A91">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8A3A91">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8A3A91">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VІІІ классах и 2 учебных часа в неделю – в ІХ</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ХІ классах (пункт 77 </w:t>
      </w:r>
      <w:r w:rsidRPr="008A3A91">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8A3A91">
        <w:rPr>
          <w:rFonts w:ascii="Times New Roman" w:eastAsia="Times New Roman" w:hAnsi="Times New Roman" w:cs="Times New Roman"/>
          <w:color w:val="000000" w:themeColor="text1"/>
          <w:sz w:val="30"/>
          <w:szCs w:val="30"/>
          <w:lang w:eastAsia="ru-RU"/>
        </w:rPr>
        <w:t>)</w:t>
      </w:r>
      <w:r w:rsidRPr="008A3A91">
        <w:rPr>
          <w:rFonts w:ascii="Times New Roman" w:eastAsia="Calibri" w:hAnsi="Times New Roman" w:cs="Times New Roman"/>
          <w:color w:val="000000" w:themeColor="text1"/>
          <w:sz w:val="30"/>
          <w:szCs w:val="30"/>
          <w:lang w:val="be-BY"/>
        </w:rPr>
        <w:t>.</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8A3A91">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 указаны нормативные правовые акты, положения которых необходимо учитывать при организации общественно полезного труда.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В соответствии с пунктом 122 Санитарных норм и правил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F00E71" w:rsidRPr="008A3A91" w:rsidRDefault="00F00E71" w:rsidP="005F688A">
      <w:pPr>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lastRenderedPageBreak/>
        <w:t>Используемый при работе инвентарь (лопаты, лейки, грабли и другое) должен соответствовать возрастным возможностям учащихся.</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EC2FE5" w:rsidRPr="008A3A91" w:rsidRDefault="00EC2FE5" w:rsidP="00EC2FE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Допрофильная подготовка</w:t>
      </w:r>
      <w:r w:rsidRPr="008A3A91">
        <w:rPr>
          <w:rFonts w:ascii="Times New Roman" w:eastAsia="Times New Roman" w:hAnsi="Times New Roman" w:cs="Times New Roman"/>
          <w:color w:val="000000" w:themeColor="text1"/>
          <w:sz w:val="30"/>
          <w:szCs w:val="30"/>
          <w:lang w:val="be-BY" w:eastAsia="ru-RU"/>
        </w:rPr>
        <w:t xml:space="preserve"> </w:t>
      </w:r>
      <w:r w:rsidRPr="008A3A91">
        <w:rPr>
          <w:rFonts w:ascii="Times New Roman" w:eastAsia="Times New Roman" w:hAnsi="Times New Roman" w:cs="Times New Roman"/>
          <w:b/>
          <w:color w:val="000000" w:themeColor="text1"/>
          <w:sz w:val="30"/>
          <w:szCs w:val="30"/>
          <w:lang w:val="be-BY" w:eastAsia="ru-RU"/>
        </w:rPr>
        <w:t>и профориентационная работа</w:t>
      </w:r>
      <w:r w:rsidRPr="008A3A91">
        <w:rPr>
          <w:rFonts w:ascii="Times New Roman" w:eastAsia="Times New Roman" w:hAnsi="Times New Roman" w:cs="Times New Roman"/>
          <w:color w:val="000000" w:themeColor="text1"/>
          <w:sz w:val="30"/>
          <w:szCs w:val="30"/>
          <w:lang w:val="be-BY" w:eastAsia="ru-RU"/>
        </w:rPr>
        <w:t xml:space="preserve"> являются обязательным </w:t>
      </w:r>
      <w:r w:rsidRPr="008A3A91">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8A3A91">
        <w:rPr>
          <w:rFonts w:ascii="Times New Roman" w:eastAsia="Times New Roman" w:hAnsi="Times New Roman" w:cs="Times New Roman"/>
          <w:color w:val="000000" w:themeColor="text1"/>
          <w:sz w:val="30"/>
          <w:szCs w:val="30"/>
          <w:lang w:val="en-US" w:eastAsia="ru-RU"/>
        </w:rPr>
        <w:t>II</w:t>
      </w:r>
      <w:r w:rsidRPr="008A3A91">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1F472B" w:rsidRPr="008A3A91" w:rsidRDefault="001F472B" w:rsidP="001F472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F472B" w:rsidRPr="008A3A91" w:rsidRDefault="001F472B" w:rsidP="001F472B">
      <w:pPr>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развитие </w:t>
      </w:r>
      <w:r w:rsidRPr="008A3A91">
        <w:rPr>
          <w:rFonts w:ascii="Times New Roman" w:eastAsia="Times New Roman" w:hAnsi="Times New Roman" w:cs="Times New Roman"/>
          <w:color w:val="000000" w:themeColor="text1"/>
          <w:sz w:val="30"/>
          <w:szCs w:val="30"/>
          <w:lang w:eastAsia="ru-RU"/>
        </w:rPr>
        <w:t xml:space="preserve">у учащихся </w:t>
      </w:r>
      <w:r w:rsidRPr="008A3A91">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D40E8B" w:rsidRPr="008A3A91" w:rsidRDefault="00D40E8B" w:rsidP="00D40E8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Основными </w:t>
      </w:r>
      <w:r w:rsidRPr="008A3A91">
        <w:rPr>
          <w:rFonts w:ascii="Times New Roman" w:eastAsia="Times New Roman" w:hAnsi="Times New Roman" w:cs="Times New Roman"/>
          <w:i/>
          <w:color w:val="000000" w:themeColor="text1"/>
          <w:sz w:val="30"/>
          <w:szCs w:val="30"/>
          <w:lang w:eastAsia="ru-RU"/>
        </w:rPr>
        <w:t>структурными компонентами</w:t>
      </w:r>
      <w:r w:rsidRPr="008A3A91">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факультативные занятия;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объединения по интересам;</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образовательные мероприятия;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xml:space="preserve"> класса.</w:t>
      </w:r>
    </w:p>
    <w:p w:rsidR="003A716A" w:rsidRPr="008A3A91" w:rsidRDefault="003A716A" w:rsidP="003A716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профориентационной работы</w:t>
      </w:r>
      <w:r w:rsidRPr="008A3A91">
        <w:rPr>
          <w:rFonts w:ascii="Times New Roman" w:eastAsia="Times New Roman" w:hAnsi="Times New Roman" w:cs="Times New Roman"/>
          <w:color w:val="000000" w:themeColor="text1"/>
          <w:sz w:val="30"/>
          <w:szCs w:val="30"/>
          <w:lang w:eastAsia="ru-RU"/>
        </w:rPr>
        <w:t>:</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w:t>
      </w:r>
      <w:r w:rsidRPr="008A3A91">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8A3A91">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3A716A" w:rsidRDefault="003A716A" w:rsidP="003A716A">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lastRenderedPageBreak/>
        <w:t xml:space="preserve">в форме сетевого взаимодействия учреждений общего среднего, </w:t>
      </w:r>
      <w:r w:rsidRPr="008A3A91">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8A3A91">
        <w:rPr>
          <w:rFonts w:ascii="Times New Roman" w:eastAsia="TimesNewRoman" w:hAnsi="Times New Roman" w:cs="Times New Roman"/>
          <w:color w:val="000000" w:themeColor="text1"/>
          <w:sz w:val="30"/>
          <w:szCs w:val="30"/>
          <w:lang w:eastAsia="ru-RU"/>
        </w:rPr>
        <w:t>.</w:t>
      </w:r>
    </w:p>
    <w:p w:rsidR="00CE1FC6" w:rsidRPr="00CE1FC6" w:rsidRDefault="00FF7B29" w:rsidP="00CE1FC6">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9B3878">
        <w:rPr>
          <w:rFonts w:ascii="Times New Roman" w:eastAsia="TimesNewRoman" w:hAnsi="Times New Roman" w:cs="Times New Roman"/>
          <w:color w:val="000000" w:themeColor="text1"/>
          <w:sz w:val="30"/>
          <w:szCs w:val="30"/>
          <w:lang w:eastAsia="ru-RU"/>
        </w:rPr>
        <w:t>Для</w:t>
      </w:r>
      <w:r w:rsidR="00CE1FC6" w:rsidRPr="009B3878">
        <w:rPr>
          <w:rFonts w:ascii="Times New Roman" w:eastAsia="TimesNewRoman" w:hAnsi="Times New Roman" w:cs="Times New Roman"/>
          <w:color w:val="000000" w:themeColor="text1"/>
          <w:sz w:val="30"/>
          <w:szCs w:val="30"/>
          <w:lang w:eastAsia="ru-RU"/>
        </w:rPr>
        <w:t xml:space="preserve"> учащихся </w:t>
      </w:r>
      <w:r w:rsidR="00CE1FC6" w:rsidRPr="009B3878">
        <w:rPr>
          <w:rFonts w:ascii="Times New Roman" w:eastAsia="TimesNewRoman" w:hAnsi="Times New Roman" w:cs="Times New Roman"/>
          <w:color w:val="000000" w:themeColor="text1"/>
          <w:sz w:val="30"/>
          <w:szCs w:val="30"/>
          <w:lang w:val="en-US" w:eastAsia="ru-RU"/>
        </w:rPr>
        <w:t>IX</w:t>
      </w:r>
      <w:r w:rsidR="00CE1FC6" w:rsidRPr="009B3878">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00587349" w:rsidRPr="009B3878">
        <w:rPr>
          <w:rFonts w:ascii="Times New Roman" w:eastAsia="TimesNewRoman" w:hAnsi="Times New Roman" w:cs="Times New Roman"/>
          <w:color w:val="000000" w:themeColor="text1"/>
          <w:sz w:val="30"/>
          <w:szCs w:val="30"/>
          <w:lang w:eastAsia="ru-RU"/>
        </w:rPr>
        <w:t>(</w:t>
      </w:r>
      <w:hyperlink r:id="rId60" w:history="1">
        <w:r w:rsidR="002B098C">
          <w:rPr>
            <w:rStyle w:val="a3"/>
            <w:rFonts w:ascii="Times New Roman" w:hAnsi="Times New Roman" w:cs="Times New Roman"/>
            <w:i/>
            <w:sz w:val="30"/>
            <w:szCs w:val="30"/>
          </w:rPr>
          <w:t>www.adu.by / Образовательный процесс. 2019/2020 учебный год / Общее среднее образование / Допрофессиональная и профессиональная подготовка</w:t>
        </w:r>
      </w:hyperlink>
      <w:r w:rsidR="00587349" w:rsidRPr="009B3878">
        <w:rPr>
          <w:rFonts w:ascii="Times New Roman" w:eastAsia="TimesNewRoman" w:hAnsi="Times New Roman" w:cs="Times New Roman"/>
          <w:color w:val="000000" w:themeColor="text1"/>
          <w:sz w:val="30"/>
          <w:szCs w:val="30"/>
          <w:lang w:eastAsia="ru-RU"/>
        </w:rPr>
        <w:t>)</w:t>
      </w:r>
      <w:r w:rsidR="00C150E5">
        <w:rPr>
          <w:rFonts w:ascii="Times New Roman" w:eastAsia="TimesNewRoman" w:hAnsi="Times New Roman" w:cs="Times New Roman"/>
          <w:color w:val="000000" w:themeColor="text1"/>
          <w:sz w:val="30"/>
          <w:szCs w:val="30"/>
          <w:lang w:eastAsia="ru-RU"/>
        </w:rPr>
        <w:t xml:space="preserve">. При проведении факультативных занятий можно использовать </w:t>
      </w:r>
      <w:r w:rsidR="00CE1FC6" w:rsidRPr="009B3878">
        <w:rPr>
          <w:rFonts w:ascii="Times New Roman" w:eastAsia="TimesNewRoman" w:hAnsi="Times New Roman" w:cs="Times New Roman"/>
          <w:color w:val="000000" w:themeColor="text1"/>
          <w:sz w:val="30"/>
          <w:szCs w:val="30"/>
          <w:lang w:eastAsia="ru-RU"/>
        </w:rPr>
        <w:t>учебник «Черчение</w:t>
      </w:r>
      <w:r w:rsidR="00587349" w:rsidRPr="009B3878">
        <w:rPr>
          <w:rFonts w:ascii="Times New Roman" w:eastAsia="TimesNewRoman" w:hAnsi="Times New Roman" w:cs="Times New Roman"/>
          <w:color w:val="000000" w:themeColor="text1"/>
          <w:sz w:val="30"/>
          <w:szCs w:val="30"/>
          <w:lang w:eastAsia="ru-RU"/>
        </w:rPr>
        <w:t>. 9 класс</w:t>
      </w:r>
      <w:r w:rsidR="00CE1FC6" w:rsidRPr="009B3878">
        <w:rPr>
          <w:rFonts w:ascii="Times New Roman" w:eastAsia="TimesNewRoman" w:hAnsi="Times New Roman" w:cs="Times New Roman"/>
          <w:color w:val="000000" w:themeColor="text1"/>
          <w:sz w:val="30"/>
          <w:szCs w:val="30"/>
          <w:lang w:eastAsia="ru-RU"/>
        </w:rPr>
        <w:t xml:space="preserve">» </w:t>
      </w:r>
      <w:r w:rsidR="00587349" w:rsidRPr="009B3878">
        <w:rPr>
          <w:rFonts w:ascii="Times New Roman" w:eastAsia="TimesNewRoman" w:hAnsi="Times New Roman" w:cs="Times New Roman"/>
          <w:color w:val="000000" w:themeColor="text1"/>
          <w:sz w:val="30"/>
          <w:szCs w:val="30"/>
          <w:lang w:eastAsia="ru-RU"/>
        </w:rPr>
        <w:t>(автор – В.Н. Виноградов</w:t>
      </w:r>
      <w:r w:rsidR="005264BD" w:rsidRPr="009B3878">
        <w:rPr>
          <w:rFonts w:ascii="Times New Roman" w:eastAsia="TimesNewRoman" w:hAnsi="Times New Roman" w:cs="Times New Roman"/>
          <w:color w:val="000000" w:themeColor="text1"/>
          <w:sz w:val="30"/>
          <w:szCs w:val="30"/>
          <w:lang w:eastAsia="ru-RU"/>
        </w:rPr>
        <w:t>, Минск: Нац. ин-т образования, 2014</w:t>
      </w:r>
      <w:r w:rsidR="00587349" w:rsidRPr="009B3878">
        <w:rPr>
          <w:rFonts w:ascii="Times New Roman" w:eastAsia="TimesNewRoman" w:hAnsi="Times New Roman" w:cs="Times New Roman"/>
          <w:color w:val="000000" w:themeColor="text1"/>
          <w:sz w:val="30"/>
          <w:szCs w:val="30"/>
          <w:lang w:eastAsia="ru-RU"/>
        </w:rPr>
        <w:t>)</w:t>
      </w:r>
      <w:r w:rsidR="00CE1FC6" w:rsidRPr="009B3878">
        <w:rPr>
          <w:rFonts w:ascii="Times New Roman" w:eastAsia="TimesNewRoman" w:hAnsi="Times New Roman" w:cs="Times New Roman"/>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iCs/>
          <w:color w:val="000000" w:themeColor="text1"/>
          <w:sz w:val="30"/>
          <w:szCs w:val="30"/>
          <w:lang w:eastAsia="ru-RU"/>
        </w:rPr>
        <w:t>В ц</w:t>
      </w:r>
      <w:r>
        <w:rPr>
          <w:rFonts w:ascii="Times New Roman" w:eastAsia="Times New Roman" w:hAnsi="Times New Roman" w:cs="Times New Roman"/>
          <w:iCs/>
          <w:color w:val="000000" w:themeColor="text1"/>
          <w:sz w:val="30"/>
          <w:szCs w:val="30"/>
          <w:lang w:eastAsia="ru-RU"/>
        </w:rPr>
        <w:t>елях научно-методической поддерж</w:t>
      </w:r>
      <w:r w:rsidRPr="008A3A91">
        <w:rPr>
          <w:rFonts w:ascii="Times New Roman" w:eastAsia="Times New Roman" w:hAnsi="Times New Roman" w:cs="Times New Roman"/>
          <w:iCs/>
          <w:color w:val="000000" w:themeColor="text1"/>
          <w:sz w:val="30"/>
          <w:szCs w:val="30"/>
          <w:lang w:eastAsia="ru-RU"/>
        </w:rPr>
        <w:t xml:space="preserve">ки </w:t>
      </w:r>
      <w:r w:rsidRPr="008A3A91">
        <w:rPr>
          <w:rFonts w:ascii="Times New Roman" w:eastAsia="Times New Roman" w:hAnsi="Times New Roman" w:cs="Times New Roman"/>
          <w:color w:val="000000" w:themeColor="text1"/>
          <w:sz w:val="30"/>
          <w:szCs w:val="30"/>
          <w:lang w:eastAsia="ru-RU"/>
        </w:rPr>
        <w:t>допрофильной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8A3A91">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Pr="008A3A91">
        <w:rPr>
          <w:rFonts w:ascii="Times New Roman" w:eastAsia="Times New Roman" w:hAnsi="Times New Roman" w:cs="Times New Roman"/>
          <w:color w:val="000000" w:themeColor="text1"/>
          <w:sz w:val="30"/>
          <w:szCs w:val="30"/>
          <w:lang w:val="be-BY"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8A3A91">
        <w:rPr>
          <w:rFonts w:ascii="Times New Roman" w:eastAsia="Calibri" w:hAnsi="Times New Roman" w:cs="Times New Roman"/>
          <w:color w:val="000000" w:themeColor="text1"/>
          <w:sz w:val="30"/>
          <w:szCs w:val="30"/>
        </w:rPr>
        <w:t xml:space="preserve"> </w:t>
      </w:r>
      <w:hyperlink r:id="rId61" w:history="1">
        <w:r w:rsidRPr="008306C7">
          <w:rPr>
            <w:rFonts w:ascii="Times New Roman" w:eastAsia="Calibri" w:hAnsi="Times New Roman" w:cs="Times New Roman"/>
            <w:i/>
            <w:iCs/>
            <w:color w:val="3366FF"/>
            <w:sz w:val="30"/>
            <w:szCs w:val="30"/>
            <w:lang w:eastAsia="ru-RU"/>
          </w:rPr>
          <w:t>http://e-asveta.adu.by</w:t>
        </w:r>
      </w:hyperlink>
      <w:r w:rsidRPr="008306C7">
        <w:rPr>
          <w:rFonts w:ascii="Calibri" w:eastAsia="Calibri" w:hAnsi="Calibri" w:cs="Times New Roman"/>
          <w:i/>
          <w:iCs/>
          <w:color w:val="000000" w:themeColor="text1"/>
          <w:lang w:eastAsia="ru-RU"/>
        </w:rPr>
        <w:t>,</w:t>
      </w:r>
      <w:r w:rsidRPr="008A3A91">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sidRPr="008306C7">
        <w:rPr>
          <w:rFonts w:ascii="Times New Roman" w:eastAsia="Calibri" w:hAnsi="Times New Roman" w:cs="Times New Roman"/>
          <w:i/>
          <w:iCs/>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8A3A91">
        <w:rPr>
          <w:rFonts w:ascii="Times New Roman" w:eastAsia="Times New Roman" w:hAnsi="Times New Roman" w:cs="Times New Roman"/>
          <w:color w:val="000000" w:themeColor="text1"/>
          <w:sz w:val="30"/>
          <w:szCs w:val="30"/>
          <w:lang w:eastAsia="ru-RU"/>
        </w:rPr>
        <w:t>допрофильной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4F1BBE" w:rsidRPr="004F1BBE" w:rsidRDefault="004F1BBE" w:rsidP="004F1BBE">
      <w:pPr>
        <w:autoSpaceDE w:val="0"/>
        <w:autoSpaceDN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8306C7">
        <w:rPr>
          <w:rFonts w:ascii="Times New Roman" w:eastAsia="Calibri" w:hAnsi="Times New Roman" w:cs="Times New Roman"/>
          <w:i/>
          <w:iCs/>
          <w:sz w:val="30"/>
          <w:szCs w:val="30"/>
          <w:lang w:eastAsia="ru-RU"/>
        </w:rPr>
        <w:t>(www.adu.by / Педагогам / Педагогическая мастерская / Статьи</w:t>
      </w:r>
      <w:r>
        <w:rPr>
          <w:rFonts w:ascii="Times New Roman" w:eastAsia="Calibri" w:hAnsi="Times New Roman" w:cs="Times New Roman"/>
          <w:i/>
          <w:iCs/>
          <w:sz w:val="30"/>
          <w:szCs w:val="30"/>
          <w:lang w:eastAsia="ru-RU"/>
        </w:rPr>
        <w:t xml:space="preserve"> </w:t>
      </w:r>
      <w:hyperlink r:id="rId62" w:history="1">
        <w:r w:rsidRPr="004F1BBE">
          <w:rPr>
            <w:rStyle w:val="a3"/>
            <w:rFonts w:ascii="Times New Roman" w:eastAsia="Calibri" w:hAnsi="Times New Roman" w:cs="Times New Roman"/>
            <w:i/>
            <w:iCs/>
            <w:sz w:val="30"/>
            <w:szCs w:val="30"/>
            <w:lang w:eastAsia="ru-RU"/>
          </w:rPr>
          <w:t>https://www.adu.by/ru/uchitelyu/pedmasterskaya.html</w:t>
        </w:r>
      </w:hyperlink>
      <w:r w:rsidRPr="004F1BBE">
        <w:rPr>
          <w:rFonts w:ascii="Times New Roman" w:eastAsia="Calibri" w:hAnsi="Times New Roman" w:cs="Times New Roman"/>
          <w:i/>
          <w:iCs/>
          <w:sz w:val="30"/>
          <w:szCs w:val="30"/>
          <w:lang w:eastAsia="ru-RU"/>
        </w:rPr>
        <w:t>)</w:t>
      </w:r>
      <w:r w:rsidRPr="004F1BBE">
        <w:rPr>
          <w:rFonts w:ascii="Times New Roman" w:eastAsia="Calibri" w:hAnsi="Times New Roman" w:cs="Times New Roman"/>
          <w:i/>
          <w:iCs/>
          <w:color w:val="000000" w:themeColor="text1"/>
          <w:sz w:val="30"/>
          <w:szCs w:val="30"/>
          <w:lang w:eastAsia="ru-RU"/>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МЕТОДИЧЕСКОЙ РАБОТЫ С УЧИТЕЛЯМИ</w:t>
      </w:r>
    </w:p>
    <w:p w:rsidR="00F00E71" w:rsidRPr="008A3A91" w:rsidRDefault="00F00E71" w:rsidP="005F688A">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Основными зад</w:t>
      </w:r>
      <w:r>
        <w:rPr>
          <w:rFonts w:ascii="Times New Roman" w:eastAsia="Calibri" w:hAnsi="Times New Roman" w:cs="Times New Roman"/>
          <w:b/>
          <w:bCs/>
          <w:color w:val="000000" w:themeColor="text1"/>
          <w:sz w:val="30"/>
          <w:szCs w:val="30"/>
        </w:rPr>
        <w:t>ачами методической работы в 2019/2020</w:t>
      </w:r>
      <w:r w:rsidRPr="008A3A91">
        <w:rPr>
          <w:rFonts w:ascii="Times New Roman" w:eastAsia="Calibri" w:hAnsi="Times New Roman" w:cs="Times New Roman"/>
          <w:b/>
          <w:bCs/>
          <w:color w:val="000000" w:themeColor="text1"/>
          <w:sz w:val="30"/>
          <w:szCs w:val="30"/>
        </w:rPr>
        <w:t xml:space="preserve"> учебном году </w:t>
      </w:r>
      <w:r w:rsidRPr="007C490A">
        <w:rPr>
          <w:rFonts w:ascii="Times New Roman" w:eastAsia="Calibri" w:hAnsi="Times New Roman" w:cs="Times New Roman"/>
          <w:b/>
          <w:bCs/>
          <w:color w:val="000000" w:themeColor="text1"/>
          <w:sz w:val="30"/>
          <w:szCs w:val="30"/>
        </w:rPr>
        <w:t>являются:</w:t>
      </w:r>
      <w:r w:rsidRPr="008A3A91">
        <w:rPr>
          <w:rFonts w:ascii="Times New Roman" w:eastAsia="Calibri" w:hAnsi="Times New Roman" w:cs="Times New Roman"/>
          <w:b/>
          <w:bCs/>
          <w:color w:val="000000" w:themeColor="text1"/>
          <w:sz w:val="30"/>
          <w:szCs w:val="30"/>
        </w:rPr>
        <w:t xml:space="preserve">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8A3A91">
        <w:rPr>
          <w:rFonts w:ascii="Times New Roman" w:eastAsia="Calibri" w:hAnsi="Times New Roman" w:cs="Times New Roman"/>
          <w:color w:val="000000" w:themeColor="text1"/>
          <w:sz w:val="30"/>
          <w:szCs w:val="30"/>
          <w:lang w:val="be-BY"/>
        </w:rPr>
        <w:t>метод</w:t>
      </w:r>
      <w:r w:rsidRPr="008A3A91">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совершенствование образовательного процесса по учебным предметам с учетом рекомендаций по </w:t>
      </w:r>
      <w:r w:rsidR="007D2A58">
        <w:rPr>
          <w:rFonts w:ascii="Times New Roman" w:eastAsia="Calibri" w:hAnsi="Times New Roman" w:cs="Times New Roman"/>
          <w:color w:val="000000" w:themeColor="text1"/>
          <w:sz w:val="30"/>
          <w:szCs w:val="30"/>
        </w:rPr>
        <w:t>результатам изучения</w:t>
      </w:r>
      <w:r w:rsidRPr="008A3A91">
        <w:rPr>
          <w:rFonts w:ascii="Times New Roman" w:eastAsia="Calibri" w:hAnsi="Times New Roman" w:cs="Times New Roman"/>
          <w:color w:val="000000" w:themeColor="text1"/>
          <w:sz w:val="30"/>
          <w:szCs w:val="30"/>
        </w:rPr>
        <w:t xml:space="preserve"> качества общего среднего образования, проведенного Национальным институтом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включение учителей в деятельность по освоен</w:t>
      </w:r>
      <w:r w:rsidRPr="008A3A91">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учителей  и их успешной аттестации;</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8A3A91">
        <w:rPr>
          <w:rFonts w:ascii="Times New Roman" w:eastAsia="Calibri" w:hAnsi="Times New Roman" w:cs="Times New Roman"/>
          <w:color w:val="000000" w:themeColor="text1"/>
          <w:sz w:val="30"/>
          <w:szCs w:val="30"/>
          <w:shd w:val="clear" w:color="auto" w:fill="FFFFFF"/>
        </w:rPr>
        <w:t>информировани</w:t>
      </w:r>
      <w:r w:rsidRPr="008A3A91">
        <w:rPr>
          <w:rFonts w:ascii="Times New Roman" w:eastAsia="Calibri" w:hAnsi="Times New Roman" w:cs="Times New Roman"/>
          <w:color w:val="000000" w:themeColor="text1"/>
          <w:sz w:val="30"/>
          <w:szCs w:val="30"/>
          <w:shd w:val="clear" w:color="auto" w:fill="FFFFFF"/>
          <w:lang w:val="be-BY"/>
        </w:rPr>
        <w:t>е</w:t>
      </w:r>
      <w:r w:rsidRPr="008A3A91">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8A3A91">
        <w:rPr>
          <w:rFonts w:ascii="Times New Roman" w:eastAsia="Calibri" w:hAnsi="Times New Roman" w:cs="Times New Roman"/>
          <w:color w:val="000000" w:themeColor="text1"/>
          <w:sz w:val="30"/>
          <w:szCs w:val="30"/>
          <w:shd w:val="clear" w:color="auto" w:fill="FFFFFF"/>
          <w:lang w:val="be-BY"/>
        </w:rPr>
        <w:t>нов</w:t>
      </w:r>
      <w:r w:rsidRPr="008A3A91">
        <w:rPr>
          <w:rFonts w:ascii="Times New Roman" w:eastAsia="Calibri" w:hAnsi="Times New Roman" w:cs="Times New Roman"/>
          <w:color w:val="000000" w:themeColor="text1"/>
          <w:sz w:val="30"/>
          <w:szCs w:val="30"/>
          <w:shd w:val="clear" w:color="auto" w:fill="FFFFFF"/>
        </w:rPr>
        <w:t>и</w:t>
      </w:r>
      <w:r w:rsidRPr="008A3A91">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eastAsia="ru-RU"/>
        </w:rPr>
      </w:pPr>
      <w:r w:rsidRPr="008A3A91">
        <w:rPr>
          <w:rFonts w:ascii="Times New Roman" w:eastAsia="Calibri" w:hAnsi="Times New Roman" w:cs="Times New Roman"/>
          <w:b/>
          <w:bCs/>
          <w:color w:val="000000" w:themeColor="text1"/>
          <w:sz w:val="30"/>
          <w:szCs w:val="30"/>
          <w:lang w:eastAsia="ru-RU"/>
        </w:rPr>
        <w:t>Обращаем внимание</w:t>
      </w:r>
      <w:r w:rsidRPr="008A3A91">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8A3A91">
        <w:rPr>
          <w:rFonts w:ascii="Times New Roman" w:eastAsia="Calibri" w:hAnsi="Times New Roman" w:cs="Times New Roman"/>
          <w:color w:val="000000" w:themeColor="text1"/>
          <w:sz w:val="30"/>
          <w:szCs w:val="30"/>
          <w:lang w:eastAsia="ru-RU"/>
        </w:rPr>
        <w:t>.</w:t>
      </w:r>
    </w:p>
    <w:p w:rsidR="00F00E71" w:rsidRPr="000F1295" w:rsidRDefault="00F00E71" w:rsidP="005F688A">
      <w:pPr>
        <w:spacing w:after="0" w:line="240" w:lineRule="auto"/>
        <w:ind w:firstLine="709"/>
        <w:jc w:val="both"/>
        <w:rPr>
          <w:rFonts w:ascii="Times New Roman" w:eastAsia="Calibri" w:hAnsi="Times New Roman" w:cs="Times New Roman"/>
          <w:sz w:val="30"/>
          <w:szCs w:val="30"/>
        </w:rPr>
      </w:pPr>
      <w:r w:rsidRPr="00130CC4">
        <w:rPr>
          <w:rFonts w:ascii="Times New Roman" w:eastAsia="Calibri" w:hAnsi="Times New Roman" w:cs="Times New Roman"/>
          <w:sz w:val="30"/>
          <w:szCs w:val="30"/>
          <w:lang w:eastAsia="ru-RU"/>
        </w:rPr>
        <w:t xml:space="preserve">В соответствии с приказом Министра </w:t>
      </w:r>
      <w:r w:rsidR="000B77D6">
        <w:rPr>
          <w:rFonts w:ascii="Times New Roman" w:eastAsia="Calibri" w:hAnsi="Times New Roman" w:cs="Times New Roman"/>
          <w:sz w:val="30"/>
          <w:szCs w:val="30"/>
          <w:lang w:eastAsia="ru-RU"/>
        </w:rPr>
        <w:t xml:space="preserve">образования Республики Беларусь </w:t>
      </w:r>
      <w:r w:rsidRPr="00130CC4">
        <w:rPr>
          <w:rFonts w:ascii="Times New Roman" w:eastAsia="Calibri" w:hAnsi="Times New Roman" w:cs="Times New Roman"/>
          <w:sz w:val="30"/>
          <w:szCs w:val="30"/>
          <w:lang w:eastAsia="ru-RU"/>
        </w:rPr>
        <w:t>от</w:t>
      </w:r>
      <w:r w:rsidR="00130CC4" w:rsidRPr="00130CC4">
        <w:rPr>
          <w:rFonts w:ascii="Times New Roman" w:eastAsia="Calibri" w:hAnsi="Times New Roman" w:cs="Times New Roman"/>
          <w:sz w:val="30"/>
          <w:szCs w:val="30"/>
          <w:lang w:eastAsia="ru-RU"/>
        </w:rPr>
        <w:t xml:space="preserve"> 3 июня 2019 г. </w:t>
      </w:r>
      <w:r w:rsidRPr="00130CC4">
        <w:rPr>
          <w:rFonts w:ascii="Times New Roman" w:eastAsia="Calibri" w:hAnsi="Times New Roman" w:cs="Times New Roman"/>
          <w:sz w:val="30"/>
          <w:szCs w:val="30"/>
          <w:lang w:eastAsia="ru-RU"/>
        </w:rPr>
        <w:t>№</w:t>
      </w:r>
      <w:r w:rsidR="00130CC4" w:rsidRPr="00130CC4">
        <w:rPr>
          <w:rFonts w:ascii="Times New Roman" w:eastAsia="Calibri" w:hAnsi="Times New Roman" w:cs="Times New Roman"/>
          <w:sz w:val="30"/>
          <w:szCs w:val="30"/>
          <w:lang w:eastAsia="ru-RU"/>
        </w:rPr>
        <w:t> 481 «О </w:t>
      </w:r>
      <w:r w:rsidR="00130CC4" w:rsidRPr="00130CC4">
        <w:rPr>
          <w:rFonts w:ascii="Times New Roman" w:hAnsi="Times New Roman"/>
          <w:sz w:val="30"/>
          <w:szCs w:val="30"/>
        </w:rPr>
        <w:t xml:space="preserve">проведении республиканского конкурса профессионального мастерства педагогических работников </w:t>
      </w:r>
      <w:r w:rsidR="00C574E1">
        <w:rPr>
          <w:rFonts w:ascii="Times New Roman" w:hAnsi="Times New Roman"/>
          <w:sz w:val="30"/>
          <w:szCs w:val="30"/>
          <w:lang w:val="be-BY"/>
        </w:rPr>
        <w:t>“</w:t>
      </w:r>
      <w:r w:rsidR="00130CC4" w:rsidRPr="00130CC4">
        <w:rPr>
          <w:rFonts w:ascii="Times New Roman" w:hAnsi="Times New Roman"/>
          <w:sz w:val="30"/>
          <w:szCs w:val="30"/>
        </w:rPr>
        <w:t>Учитель года Республики Беларусь</w:t>
      </w:r>
      <w:r w:rsidR="00C574E1">
        <w:rPr>
          <w:rFonts w:ascii="Times New Roman" w:hAnsi="Times New Roman"/>
          <w:sz w:val="30"/>
          <w:szCs w:val="30"/>
          <w:lang w:val="be-BY"/>
        </w:rPr>
        <w:t>”</w:t>
      </w:r>
      <w:r w:rsidR="00130CC4" w:rsidRPr="00130CC4">
        <w:rPr>
          <w:rFonts w:ascii="Times New Roman" w:hAnsi="Times New Roman"/>
          <w:sz w:val="30"/>
          <w:szCs w:val="30"/>
        </w:rPr>
        <w:t xml:space="preserve"> в 2019</w:t>
      </w:r>
      <w:r w:rsidR="00C574E1">
        <w:rPr>
          <w:rFonts w:ascii="Times New Roman" w:hAnsi="Times New Roman"/>
          <w:sz w:val="30"/>
          <w:szCs w:val="30"/>
          <w:lang w:val="be-BY"/>
        </w:rPr>
        <w:t>–</w:t>
      </w:r>
      <w:r w:rsidR="00130CC4" w:rsidRPr="00130CC4">
        <w:rPr>
          <w:rFonts w:ascii="Times New Roman" w:hAnsi="Times New Roman"/>
          <w:sz w:val="30"/>
          <w:szCs w:val="30"/>
        </w:rPr>
        <w:t xml:space="preserve">2020 годах» </w:t>
      </w:r>
      <w:r w:rsidRPr="00130CC4">
        <w:rPr>
          <w:rFonts w:ascii="Times New Roman" w:eastAsia="Calibri" w:hAnsi="Times New Roman" w:cs="Times New Roman"/>
          <w:sz w:val="30"/>
          <w:szCs w:val="30"/>
          <w:lang w:eastAsia="ru-RU"/>
        </w:rPr>
        <w:t>в 2019</w:t>
      </w:r>
      <w:r w:rsidR="00C574E1">
        <w:rPr>
          <w:rFonts w:ascii="Times New Roman" w:eastAsia="Calibri" w:hAnsi="Times New Roman" w:cs="Times New Roman"/>
          <w:sz w:val="30"/>
          <w:szCs w:val="30"/>
          <w:lang w:val="be-BY" w:eastAsia="ru-RU"/>
        </w:rPr>
        <w:t>–</w:t>
      </w:r>
      <w:r w:rsidRPr="00130CC4">
        <w:rPr>
          <w:rFonts w:ascii="Times New Roman" w:eastAsia="Calibri" w:hAnsi="Times New Roman" w:cs="Times New Roman"/>
          <w:sz w:val="30"/>
          <w:szCs w:val="30"/>
          <w:lang w:eastAsia="ru-RU"/>
        </w:rPr>
        <w:t xml:space="preserve">2020 годах </w:t>
      </w:r>
      <w:r w:rsidRPr="000F1295">
        <w:rPr>
          <w:rFonts w:ascii="Times New Roman" w:eastAsia="Calibri" w:hAnsi="Times New Roman" w:cs="Times New Roman"/>
          <w:sz w:val="30"/>
          <w:szCs w:val="30"/>
          <w:lang w:eastAsia="ru-RU"/>
        </w:rPr>
        <w:t>пройдет республикански</w:t>
      </w:r>
      <w:r w:rsidR="000F1295" w:rsidRPr="000F1295">
        <w:rPr>
          <w:rFonts w:ascii="Times New Roman" w:eastAsia="Calibri" w:hAnsi="Times New Roman" w:cs="Times New Roman"/>
          <w:sz w:val="30"/>
          <w:szCs w:val="30"/>
          <w:lang w:eastAsia="ru-RU"/>
        </w:rPr>
        <w:t>й</w:t>
      </w:r>
      <w:r w:rsidRPr="000F1295">
        <w:rPr>
          <w:rFonts w:ascii="Times New Roman" w:eastAsia="Calibri" w:hAnsi="Times New Roman" w:cs="Times New Roman"/>
          <w:sz w:val="30"/>
          <w:szCs w:val="30"/>
          <w:lang w:eastAsia="ru-RU"/>
        </w:rPr>
        <w:t xml:space="preserve"> конкурс профессионального мастерства педагогических работников «Учитель года Республики Беларусь» (далее </w:t>
      </w:r>
      <w:r w:rsidRPr="000F1295">
        <w:rPr>
          <w:rFonts w:ascii="Times New Roman" w:eastAsia="Calibri" w:hAnsi="Times New Roman" w:cs="Times New Roman"/>
          <w:sz w:val="30"/>
          <w:szCs w:val="30"/>
        </w:rPr>
        <w:t>– Конкурс). Положение о проведении Конкурса утверждено постановлением Совета Министров Республики Беларусь от</w:t>
      </w:r>
      <w:r w:rsidR="000F1295">
        <w:rPr>
          <w:rFonts w:ascii="Times New Roman" w:eastAsia="Calibri" w:hAnsi="Times New Roman" w:cs="Times New Roman"/>
          <w:sz w:val="30"/>
          <w:szCs w:val="30"/>
        </w:rPr>
        <w:t xml:space="preserve"> 2 апреля 2018 </w:t>
      </w:r>
      <w:r w:rsidR="000F1295" w:rsidRPr="000F1295">
        <w:rPr>
          <w:rFonts w:ascii="Times New Roman" w:eastAsia="Calibri" w:hAnsi="Times New Roman" w:cs="Times New Roman"/>
          <w:sz w:val="30"/>
          <w:szCs w:val="30"/>
        </w:rPr>
        <w:t>г. № 243.</w:t>
      </w:r>
    </w:p>
    <w:p w:rsidR="00F00E71" w:rsidRPr="008A3A91" w:rsidRDefault="00F00E71" w:rsidP="005F688A">
      <w:pPr>
        <w:spacing w:after="0" w:line="240" w:lineRule="auto"/>
        <w:ind w:firstLine="708"/>
        <w:jc w:val="both"/>
        <w:rPr>
          <w:rFonts w:ascii="Times New Roman" w:eastAsia="Calibri" w:hAnsi="Times New Roman" w:cs="Times New Roman"/>
          <w:b/>
          <w:iCs/>
          <w:color w:val="000000" w:themeColor="text1"/>
          <w:sz w:val="30"/>
          <w:szCs w:val="30"/>
        </w:rPr>
      </w:pPr>
      <w:r>
        <w:rPr>
          <w:rFonts w:ascii="Times New Roman" w:eastAsia="Calibri" w:hAnsi="Times New Roman" w:cs="Times New Roman"/>
          <w:b/>
          <w:iCs/>
          <w:color w:val="000000" w:themeColor="text1"/>
          <w:sz w:val="30"/>
          <w:szCs w:val="30"/>
        </w:rPr>
        <w:t>В течение 2019/2020</w:t>
      </w:r>
      <w:r w:rsidRPr="008A3A91">
        <w:rPr>
          <w:rFonts w:ascii="Times New Roman" w:eastAsia="Calibri" w:hAnsi="Times New Roman" w:cs="Times New Roman"/>
          <w:b/>
          <w:iCs/>
          <w:color w:val="000000" w:themeColor="text1"/>
          <w:sz w:val="30"/>
          <w:szCs w:val="30"/>
        </w:rPr>
        <w:t xml:space="preserve"> учебного года рекомендуется: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провести заседания методических объединений учителей</w:t>
      </w:r>
      <w:r w:rsidR="00C574E1">
        <w:rPr>
          <w:rFonts w:ascii="Times New Roman" w:eastAsia="Calibri" w:hAnsi="Times New Roman" w:cs="Times New Roman"/>
          <w:color w:val="000000" w:themeColor="text1"/>
          <w:sz w:val="30"/>
          <w:szCs w:val="30"/>
        </w:rPr>
        <w:t xml:space="preserve"> не реже 1 </w:t>
      </w:r>
      <w:r w:rsidR="000F1295">
        <w:rPr>
          <w:rFonts w:ascii="Times New Roman" w:eastAsia="Calibri" w:hAnsi="Times New Roman" w:cs="Times New Roman"/>
          <w:color w:val="000000" w:themeColor="text1"/>
          <w:sz w:val="30"/>
          <w:szCs w:val="30"/>
        </w:rPr>
        <w:t>раза в четверть</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продолжить деятельность </w:t>
      </w:r>
      <w:r w:rsidR="000F1295">
        <w:rPr>
          <w:rFonts w:ascii="Times New Roman" w:eastAsia="Calibri" w:hAnsi="Times New Roman" w:cs="Times New Roman"/>
          <w:color w:val="000000" w:themeColor="text1"/>
          <w:sz w:val="30"/>
          <w:szCs w:val="30"/>
        </w:rPr>
        <w:t>иных методических формирований учителей (</w:t>
      </w:r>
      <w:r w:rsidRPr="008A3A91">
        <w:rPr>
          <w:rFonts w:ascii="Times New Roman" w:eastAsia="Calibri" w:hAnsi="Times New Roman" w:cs="Times New Roman"/>
          <w:color w:val="000000" w:themeColor="text1"/>
          <w:sz w:val="30"/>
          <w:szCs w:val="30"/>
        </w:rPr>
        <w:t>школы совершенствования професс</w:t>
      </w:r>
      <w:r>
        <w:rPr>
          <w:rFonts w:ascii="Times New Roman" w:eastAsia="Calibri" w:hAnsi="Times New Roman" w:cs="Times New Roman"/>
          <w:color w:val="000000" w:themeColor="text1"/>
          <w:sz w:val="30"/>
          <w:szCs w:val="30"/>
        </w:rPr>
        <w:t xml:space="preserve">ионального мастерства; школы эффективного </w:t>
      </w:r>
      <w:r w:rsidRPr="008A3A91">
        <w:rPr>
          <w:rFonts w:ascii="Times New Roman" w:eastAsia="Calibri" w:hAnsi="Times New Roman" w:cs="Times New Roman"/>
          <w:color w:val="000000" w:themeColor="text1"/>
          <w:sz w:val="30"/>
          <w:szCs w:val="30"/>
        </w:rPr>
        <w:t xml:space="preserve">педагогического опыта </w:t>
      </w:r>
      <w:r>
        <w:rPr>
          <w:rFonts w:ascii="Times New Roman" w:eastAsia="Calibri" w:hAnsi="Times New Roman" w:cs="Times New Roman"/>
          <w:color w:val="000000" w:themeColor="text1"/>
          <w:sz w:val="30"/>
          <w:szCs w:val="30"/>
        </w:rPr>
        <w:t xml:space="preserve">по </w:t>
      </w:r>
      <w:r w:rsidRPr="008A3A91">
        <w:rPr>
          <w:rFonts w:ascii="Times New Roman" w:eastAsia="Calibri" w:hAnsi="Times New Roman" w:cs="Times New Roman"/>
          <w:color w:val="000000" w:themeColor="text1"/>
          <w:sz w:val="30"/>
          <w:szCs w:val="30"/>
        </w:rPr>
        <w:t xml:space="preserve">вопросам допрофильной подготовки, </w:t>
      </w:r>
      <w:r>
        <w:rPr>
          <w:rFonts w:ascii="Times New Roman" w:eastAsia="Calibri" w:hAnsi="Times New Roman" w:cs="Times New Roman"/>
          <w:color w:val="000000" w:themeColor="text1"/>
          <w:sz w:val="30"/>
          <w:szCs w:val="30"/>
        </w:rPr>
        <w:t xml:space="preserve">в том числе по организации изучения на повышенном уровне отдельных учебных предметов учащимися </w:t>
      </w:r>
      <w:r>
        <w:rPr>
          <w:rFonts w:ascii="Times New Roman" w:eastAsia="Calibri" w:hAnsi="Times New Roman" w:cs="Times New Roman"/>
          <w:color w:val="000000" w:themeColor="text1"/>
          <w:sz w:val="30"/>
          <w:szCs w:val="30"/>
          <w:lang w:val="en-US"/>
        </w:rPr>
        <w:t>VIII</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IX</w:t>
      </w:r>
      <w:r w:rsidRPr="00AA774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классов, организации </w:t>
      </w:r>
      <w:r w:rsidRPr="008A3A91">
        <w:rPr>
          <w:rFonts w:ascii="Times New Roman" w:eastAsia="Calibri" w:hAnsi="Times New Roman" w:cs="Times New Roman"/>
          <w:color w:val="000000" w:themeColor="text1"/>
          <w:sz w:val="30"/>
          <w:szCs w:val="30"/>
        </w:rPr>
        <w:t>проф</w:t>
      </w:r>
      <w:r>
        <w:rPr>
          <w:rFonts w:ascii="Times New Roman" w:eastAsia="Calibri" w:hAnsi="Times New Roman" w:cs="Times New Roman"/>
          <w:color w:val="000000" w:themeColor="text1"/>
          <w:sz w:val="30"/>
          <w:szCs w:val="30"/>
        </w:rPr>
        <w:t xml:space="preserve">ильного обучения учащихся </w:t>
      </w:r>
      <w:r>
        <w:rPr>
          <w:rFonts w:ascii="Times New Roman" w:eastAsia="Calibri" w:hAnsi="Times New Roman" w:cs="Times New Roman"/>
          <w:color w:val="000000" w:themeColor="text1"/>
          <w:sz w:val="30"/>
          <w:szCs w:val="30"/>
          <w:lang w:val="en-US"/>
        </w:rPr>
        <w:t>X</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XI</w:t>
      </w:r>
      <w:r w:rsidRPr="00435A8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классов и иным актуальным направлениям;</w:t>
      </w:r>
      <w:r w:rsidR="000F1295">
        <w:rPr>
          <w:rFonts w:ascii="Times New Roman" w:eastAsia="Calibri" w:hAnsi="Times New Roman" w:cs="Times New Roman"/>
          <w:color w:val="000000" w:themeColor="text1"/>
          <w:sz w:val="30"/>
          <w:szCs w:val="30"/>
        </w:rPr>
        <w:t xml:space="preserve"> творческих групп);</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F00E71" w:rsidRPr="008A3A91" w:rsidRDefault="00F00E71" w:rsidP="005F688A">
      <w:pPr>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1. Нормативное правовое и научно-методич</w:t>
      </w:r>
      <w:r>
        <w:rPr>
          <w:rFonts w:ascii="Times New Roman" w:eastAsia="Times New Roman" w:hAnsi="Times New Roman" w:cs="Times New Roman"/>
          <w:color w:val="000000" w:themeColor="text1"/>
          <w:sz w:val="30"/>
          <w:szCs w:val="30"/>
          <w:lang w:eastAsia="ru-RU"/>
        </w:rPr>
        <w:t>еское обеспечение общего среднего образования в 2019/2020</w:t>
      </w:r>
      <w:r w:rsidRPr="00D2105B">
        <w:rPr>
          <w:rFonts w:ascii="Times New Roman" w:eastAsia="Times New Roman" w:hAnsi="Times New Roman" w:cs="Times New Roman"/>
          <w:color w:val="000000" w:themeColor="text1"/>
          <w:sz w:val="30"/>
          <w:szCs w:val="30"/>
          <w:lang w:eastAsia="ru-RU"/>
        </w:rPr>
        <w:t xml:space="preserve"> учебном году:</w:t>
      </w:r>
    </w:p>
    <w:p w:rsidR="00F00E71" w:rsidRDefault="000F1295"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w:t>
      </w:r>
      <w:r w:rsidR="00F00E71">
        <w:rPr>
          <w:rFonts w:ascii="Times New Roman" w:eastAsia="Times New Roman" w:hAnsi="Times New Roman" w:cs="Times New Roman"/>
          <w:color w:val="000000" w:themeColor="text1"/>
          <w:sz w:val="30"/>
          <w:szCs w:val="30"/>
          <w:lang w:eastAsia="ru-RU"/>
        </w:rPr>
        <w:t>бразовательные стандарты общего среднего образования (начального, базового, среднего);</w:t>
      </w:r>
    </w:p>
    <w:p w:rsidR="00F00E71" w:rsidRPr="00D2105B"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обновленные учебные про</w:t>
      </w:r>
      <w:r>
        <w:rPr>
          <w:rFonts w:ascii="Times New Roman" w:eastAsia="Times New Roman" w:hAnsi="Times New Roman" w:cs="Times New Roman"/>
          <w:color w:val="000000" w:themeColor="text1"/>
          <w:sz w:val="30"/>
          <w:szCs w:val="30"/>
          <w:lang w:eastAsia="ru-RU"/>
        </w:rPr>
        <w:t xml:space="preserve">граммы по учебным предметам </w:t>
      </w:r>
      <w:r>
        <w:rPr>
          <w:rFonts w:ascii="Times New Roman" w:eastAsia="Times New Roman" w:hAnsi="Times New Roman" w:cs="Times New Roman"/>
          <w:color w:val="000000" w:themeColor="text1"/>
          <w:sz w:val="30"/>
          <w:szCs w:val="30"/>
          <w:lang w:val="en-US" w:eastAsia="ru-RU"/>
        </w:rPr>
        <w:t>I</w:t>
      </w:r>
      <w:r>
        <w:rPr>
          <w:rFonts w:ascii="Times New Roman" w:eastAsia="Times New Roman" w:hAnsi="Times New Roman" w:cs="Times New Roman"/>
          <w:color w:val="000000" w:themeColor="text1"/>
          <w:sz w:val="30"/>
          <w:szCs w:val="30"/>
          <w:lang w:eastAsia="ru-RU"/>
        </w:rPr>
        <w:t>Х класса</w:t>
      </w:r>
      <w:r w:rsidRPr="00D2105B">
        <w:rPr>
          <w:rFonts w:ascii="Times New Roman" w:eastAsia="Times New Roman" w:hAnsi="Times New Roman" w:cs="Times New Roman"/>
          <w:color w:val="000000" w:themeColor="text1"/>
          <w:sz w:val="30"/>
          <w:szCs w:val="30"/>
          <w:lang w:eastAsia="ru-RU"/>
        </w:rPr>
        <w:t>;</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AA774C">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lastRenderedPageBreak/>
        <w:t xml:space="preserve">рекомендации по результатам </w:t>
      </w:r>
      <w:r w:rsidR="00AC4A0A">
        <w:rPr>
          <w:rFonts w:ascii="Times New Roman" w:eastAsia="Times New Roman" w:hAnsi="Times New Roman" w:cs="Times New Roman"/>
          <w:color w:val="000000" w:themeColor="text1"/>
          <w:sz w:val="30"/>
          <w:szCs w:val="30"/>
          <w:lang w:val="be-BY" w:eastAsia="ru-RU"/>
        </w:rPr>
        <w:t xml:space="preserve">изучения </w:t>
      </w:r>
      <w:r w:rsidRPr="00AA774C">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w:t>
      </w:r>
      <w:r>
        <w:rPr>
          <w:rFonts w:ascii="Times New Roman" w:eastAsia="Times New Roman" w:hAnsi="Times New Roman" w:cs="Times New Roman"/>
          <w:color w:val="000000" w:themeColor="text1"/>
          <w:sz w:val="30"/>
          <w:szCs w:val="30"/>
          <w:lang w:eastAsia="ru-RU"/>
        </w:rPr>
        <w:t>вания образовательного процесса;</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«Белорусский язык», «Русский язык», «Математика», «История</w:t>
      </w:r>
      <w:r w:rsidR="00F2213F">
        <w:rPr>
          <w:rFonts w:ascii="Times New Roman" w:eastAsia="Times New Roman" w:hAnsi="Times New Roman" w:cs="Times New Roman"/>
          <w:color w:val="000000" w:themeColor="text1"/>
          <w:sz w:val="30"/>
          <w:szCs w:val="30"/>
          <w:lang w:eastAsia="ru-RU"/>
        </w:rPr>
        <w:t xml:space="preserve"> Беларуси</w:t>
      </w:r>
      <w:r>
        <w:rPr>
          <w:rFonts w:ascii="Times New Roman" w:eastAsia="Times New Roman" w:hAnsi="Times New Roman" w:cs="Times New Roman"/>
          <w:color w:val="000000" w:themeColor="text1"/>
          <w:sz w:val="30"/>
          <w:szCs w:val="30"/>
          <w:lang w:eastAsia="ru-RU"/>
        </w:rPr>
        <w:t xml:space="preserve">», проведенных в 2018/2019 учебном году для учащихся Х класса. Указанные рекомендации размещены на национальном образовательном </w:t>
      </w:r>
      <w:r w:rsidRPr="0048276A">
        <w:rPr>
          <w:rFonts w:ascii="Times New Roman" w:eastAsia="Times New Roman" w:hAnsi="Times New Roman" w:cs="Times New Roman"/>
          <w:color w:val="000000" w:themeColor="text1"/>
          <w:sz w:val="30"/>
          <w:szCs w:val="30"/>
          <w:lang w:eastAsia="ru-RU"/>
        </w:rPr>
        <w:t>портале</w:t>
      </w:r>
      <w:r>
        <w:rPr>
          <w:rFonts w:ascii="Times New Roman" w:eastAsia="Times New Roman" w:hAnsi="Times New Roman" w:cs="Times New Roman"/>
          <w:color w:val="000000" w:themeColor="text1"/>
          <w:sz w:val="30"/>
          <w:szCs w:val="30"/>
          <w:lang w:eastAsia="ru-RU"/>
        </w:rPr>
        <w:t xml:space="preserve"> </w:t>
      </w:r>
      <w:r w:rsidRPr="008306C7">
        <w:rPr>
          <w:rFonts w:ascii="Times New Roman" w:eastAsia="Times New Roman" w:hAnsi="Times New Roman" w:cs="Times New Roman"/>
          <w:i/>
          <w:sz w:val="30"/>
          <w:szCs w:val="30"/>
          <w:lang w:eastAsia="ru-RU"/>
        </w:rPr>
        <w:t>(</w:t>
      </w:r>
      <w:hyperlink r:id="rId63" w:history="1">
        <w:r w:rsidR="008239A8">
          <w:rPr>
            <w:rStyle w:val="a3"/>
            <w:rFonts w:ascii="Times New Roman" w:eastAsia="Times New Roman" w:hAnsi="Times New Roman" w:cs="Times New Roman"/>
            <w:i/>
            <w:sz w:val="30"/>
            <w:szCs w:val="30"/>
            <w:lang w:eastAsia="ru-RU"/>
          </w:rPr>
          <w:t>www.adu.by / Педагогам / Республиканский мониторинг качества образования</w:t>
        </w:r>
      </w:hyperlink>
      <w:r w:rsidRPr="008306C7">
        <w:rPr>
          <w:rFonts w:ascii="Times New Roman" w:eastAsia="Times New Roman" w:hAnsi="Times New Roman" w:cs="Times New Roman"/>
          <w:i/>
          <w:sz w:val="30"/>
          <w:szCs w:val="30"/>
          <w:lang w:eastAsia="ru-RU"/>
        </w:rPr>
        <w:t>)</w:t>
      </w:r>
      <w:r w:rsidRPr="0048276A">
        <w:rPr>
          <w:rFonts w:ascii="Times New Roman" w:eastAsia="Times New Roman" w:hAnsi="Times New Roman" w:cs="Times New Roman"/>
          <w:color w:val="000000" w:themeColor="text1"/>
          <w:sz w:val="30"/>
          <w:szCs w:val="30"/>
          <w:lang w:eastAsia="ru-RU"/>
        </w:rPr>
        <w:t>.</w:t>
      </w:r>
    </w:p>
    <w:p w:rsidR="00F00E71" w:rsidRPr="00133DA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w:t>
      </w:r>
      <w:r w:rsidRPr="00133DAC">
        <w:rPr>
          <w:rFonts w:ascii="Times New Roman" w:eastAsia="Times New Roman" w:hAnsi="Times New Roman" w:cs="Times New Roman"/>
          <w:color w:val="000000" w:themeColor="text1"/>
          <w:sz w:val="30"/>
          <w:szCs w:val="30"/>
          <w:lang w:eastAsia="ru-RU"/>
        </w:rPr>
        <w:t>. Анализ результатов работы методичес</w:t>
      </w:r>
      <w:r>
        <w:rPr>
          <w:rFonts w:ascii="Times New Roman" w:eastAsia="Times New Roman" w:hAnsi="Times New Roman" w:cs="Times New Roman"/>
          <w:color w:val="000000" w:themeColor="text1"/>
          <w:sz w:val="30"/>
          <w:szCs w:val="30"/>
          <w:lang w:eastAsia="ru-RU"/>
        </w:rPr>
        <w:t>ких формирований учителей в 2018/2019</w:t>
      </w:r>
      <w:r w:rsidRPr="00133DAC">
        <w:rPr>
          <w:rFonts w:ascii="Times New Roman" w:eastAsia="Times New Roman" w:hAnsi="Times New Roman" w:cs="Times New Roman"/>
          <w:color w:val="000000" w:themeColor="text1"/>
          <w:sz w:val="30"/>
          <w:szCs w:val="30"/>
          <w:lang w:eastAsia="ru-RU"/>
        </w:rPr>
        <w:t xml:space="preserve"> учебном году. Планирование работы </w:t>
      </w:r>
      <w:r>
        <w:rPr>
          <w:rFonts w:ascii="Times New Roman" w:eastAsia="Times New Roman" w:hAnsi="Times New Roman" w:cs="Times New Roman"/>
          <w:color w:val="000000" w:themeColor="text1"/>
          <w:sz w:val="30"/>
          <w:szCs w:val="30"/>
          <w:lang w:eastAsia="ru-RU"/>
        </w:rPr>
        <w:t>методических формирований в 2019/2020</w:t>
      </w:r>
      <w:r w:rsidRPr="00133DAC">
        <w:rPr>
          <w:rFonts w:ascii="Times New Roman" w:eastAsia="Times New Roman" w:hAnsi="Times New Roman" w:cs="Times New Roman"/>
          <w:color w:val="000000" w:themeColor="text1"/>
          <w:sz w:val="30"/>
          <w:szCs w:val="30"/>
          <w:lang w:eastAsia="ru-RU"/>
        </w:rPr>
        <w:t xml:space="preserve"> учебном году. </w:t>
      </w:r>
    </w:p>
    <w:p w:rsidR="00F00E71" w:rsidRPr="00AA774C"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AA774C">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F00E71" w:rsidRPr="007C490A" w:rsidRDefault="00F00E71" w:rsidP="005F688A">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7C490A">
        <w:rPr>
          <w:rFonts w:ascii="Times New Roman" w:eastAsia="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педагогов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 </w:t>
      </w:r>
    </w:p>
    <w:p w:rsidR="003D77C1" w:rsidRDefault="00F00E71" w:rsidP="008841CC">
      <w:pPr>
        <w:tabs>
          <w:tab w:val="left" w:pos="8315"/>
        </w:tabs>
        <w:spacing w:after="0" w:line="240" w:lineRule="auto"/>
        <w:ind w:firstLine="709"/>
        <w:jc w:val="both"/>
        <w:rPr>
          <w:rFonts w:ascii="Times New Roman" w:eastAsia="Calibri" w:hAnsi="Times New Roman" w:cs="Times New Roman"/>
          <w:i/>
          <w:sz w:val="30"/>
          <w:szCs w:val="30"/>
          <w:lang w:val="be-BY" w:eastAsia="ru-RU"/>
        </w:rPr>
      </w:pPr>
      <w:r w:rsidRPr="007C490A">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w:t>
      </w:r>
      <w:r>
        <w:rPr>
          <w:rFonts w:ascii="Times New Roman" w:eastAsia="Calibri" w:hAnsi="Times New Roman" w:cs="Times New Roman"/>
          <w:bCs/>
          <w:color w:val="000000" w:themeColor="text1"/>
          <w:sz w:val="30"/>
          <w:szCs w:val="30"/>
          <w:lang w:eastAsia="ru-RU"/>
        </w:rPr>
        <w:t>еской работы с педагогами в 2019/2020</w:t>
      </w:r>
      <w:r w:rsidRPr="007C490A">
        <w:rPr>
          <w:rFonts w:ascii="Times New Roman" w:eastAsia="Calibri" w:hAnsi="Times New Roman" w:cs="Times New Roman"/>
          <w:bCs/>
          <w:color w:val="000000" w:themeColor="text1"/>
          <w:sz w:val="30"/>
          <w:szCs w:val="30"/>
          <w:lang w:eastAsia="ru-RU"/>
        </w:rPr>
        <w:t xml:space="preserve"> учебном году размещены на сайте ГУО «Академия последипломного образования»</w:t>
      </w:r>
      <w:r w:rsidRPr="007C490A">
        <w:rPr>
          <w:rFonts w:ascii="Times New Roman" w:eastAsia="Calibri" w:hAnsi="Times New Roman" w:cs="Times New Roman"/>
          <w:color w:val="000000" w:themeColor="text1"/>
          <w:sz w:val="30"/>
          <w:szCs w:val="30"/>
          <w:lang w:val="be-BY" w:eastAsia="ru-RU"/>
        </w:rPr>
        <w:t xml:space="preserve"> </w:t>
      </w:r>
      <w:r w:rsidRPr="00B06621">
        <w:rPr>
          <w:rFonts w:ascii="Times New Roman" w:eastAsia="Calibri" w:hAnsi="Times New Roman" w:cs="Times New Roman"/>
          <w:i/>
          <w:sz w:val="30"/>
          <w:szCs w:val="30"/>
          <w:lang w:val="be-BY" w:eastAsia="ru-RU"/>
        </w:rPr>
        <w:t>(</w:t>
      </w:r>
      <w:hyperlink r:id="rId64" w:history="1">
        <w:r w:rsidRPr="00FD08CC">
          <w:rPr>
            <w:rStyle w:val="a3"/>
            <w:rFonts w:ascii="Times New Roman" w:hAnsi="Times New Roman" w:cs="Times New Roman"/>
            <w:i/>
            <w:sz w:val="30"/>
            <w:szCs w:val="30"/>
          </w:rPr>
          <w:t>www.academy.edu.by</w:t>
        </w:r>
      </w:hyperlink>
      <w:r w:rsidRPr="00B06621">
        <w:rPr>
          <w:rFonts w:ascii="Times New Roman" w:eastAsia="Calibri" w:hAnsi="Times New Roman" w:cs="Times New Roman"/>
          <w:i/>
          <w:sz w:val="30"/>
          <w:szCs w:val="30"/>
          <w:lang w:val="be-BY" w:eastAsia="ru-RU"/>
        </w:rPr>
        <w:t>).</w:t>
      </w:r>
    </w:p>
    <w:sectPr w:rsidR="003D77C1" w:rsidSect="00817059">
      <w:headerReference w:type="default" r:id="rId6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2F" w:rsidRDefault="007C222F" w:rsidP="00132782">
      <w:pPr>
        <w:spacing w:after="0" w:line="240" w:lineRule="auto"/>
      </w:pPr>
      <w:r>
        <w:separator/>
      </w:r>
    </w:p>
  </w:endnote>
  <w:endnote w:type="continuationSeparator" w:id="0">
    <w:p w:rsidR="007C222F" w:rsidRDefault="007C222F" w:rsidP="0013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GOpu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2F" w:rsidRDefault="007C222F" w:rsidP="00132782">
      <w:pPr>
        <w:spacing w:after="0" w:line="240" w:lineRule="auto"/>
      </w:pPr>
      <w:r>
        <w:separator/>
      </w:r>
    </w:p>
  </w:footnote>
  <w:footnote w:type="continuationSeparator" w:id="0">
    <w:p w:rsidR="007C222F" w:rsidRDefault="007C222F" w:rsidP="0013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3355"/>
      <w:docPartObj>
        <w:docPartGallery w:val="Page Numbers (Top of Page)"/>
        <w:docPartUnique/>
      </w:docPartObj>
    </w:sdtPr>
    <w:sdtEndPr/>
    <w:sdtContent>
      <w:p w:rsidR="003D77C1" w:rsidRDefault="003D77C1">
        <w:pPr>
          <w:pStyle w:val="aa"/>
          <w:jc w:val="center"/>
        </w:pPr>
        <w:r>
          <w:fldChar w:fldCharType="begin"/>
        </w:r>
        <w:r>
          <w:instrText>PAGE   \* MERGEFORMAT</w:instrText>
        </w:r>
        <w:r>
          <w:fldChar w:fldCharType="separate"/>
        </w:r>
        <w:r w:rsidR="00E941E3">
          <w:rPr>
            <w:noProof/>
          </w:rPr>
          <w:t>4</w:t>
        </w:r>
        <w:r>
          <w:fldChar w:fldCharType="end"/>
        </w:r>
      </w:p>
    </w:sdtContent>
  </w:sdt>
  <w:p w:rsidR="003D77C1" w:rsidRDefault="003D77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8"/>
  </w:num>
  <w:num w:numId="6">
    <w:abstractNumId w:val="1"/>
  </w:num>
  <w:num w:numId="7">
    <w:abstractNumId w:val="10"/>
  </w:num>
  <w:num w:numId="8">
    <w:abstractNumId w:val="8"/>
  </w:num>
  <w:num w:numId="9">
    <w:abstractNumId w:val="27"/>
  </w:num>
  <w:num w:numId="10">
    <w:abstractNumId w:val="5"/>
  </w:num>
  <w:num w:numId="11">
    <w:abstractNumId w:val="6"/>
  </w:num>
  <w:num w:numId="12">
    <w:abstractNumId w:val="18"/>
  </w:num>
  <w:num w:numId="13">
    <w:abstractNumId w:val="14"/>
  </w:num>
  <w:num w:numId="14">
    <w:abstractNumId w:val="33"/>
  </w:num>
  <w:num w:numId="15">
    <w:abstractNumId w:val="32"/>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4"/>
  </w:num>
  <w:num w:numId="23">
    <w:abstractNumId w:val="30"/>
  </w:num>
  <w:num w:numId="24">
    <w:abstractNumId w:val="25"/>
  </w:num>
  <w:num w:numId="25">
    <w:abstractNumId w:val="12"/>
  </w:num>
  <w:num w:numId="26">
    <w:abstractNumId w:val="11"/>
  </w:num>
  <w:num w:numId="27">
    <w:abstractNumId w:val="9"/>
  </w:num>
  <w:num w:numId="28">
    <w:abstractNumId w:val="29"/>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1"/>
    <w:rsid w:val="000129C2"/>
    <w:rsid w:val="00032C01"/>
    <w:rsid w:val="000336F6"/>
    <w:rsid w:val="000340B4"/>
    <w:rsid w:val="00035DD4"/>
    <w:rsid w:val="000370D9"/>
    <w:rsid w:val="00037B5E"/>
    <w:rsid w:val="00040153"/>
    <w:rsid w:val="000413F5"/>
    <w:rsid w:val="00042C44"/>
    <w:rsid w:val="00052941"/>
    <w:rsid w:val="00053E4C"/>
    <w:rsid w:val="00060F31"/>
    <w:rsid w:val="00061200"/>
    <w:rsid w:val="00065043"/>
    <w:rsid w:val="00082577"/>
    <w:rsid w:val="00083FB7"/>
    <w:rsid w:val="00085405"/>
    <w:rsid w:val="0008552C"/>
    <w:rsid w:val="000904BC"/>
    <w:rsid w:val="00092F98"/>
    <w:rsid w:val="00093B59"/>
    <w:rsid w:val="00093D5F"/>
    <w:rsid w:val="00096ECE"/>
    <w:rsid w:val="000A15DA"/>
    <w:rsid w:val="000A2D31"/>
    <w:rsid w:val="000B1963"/>
    <w:rsid w:val="000B382B"/>
    <w:rsid w:val="000B5BDE"/>
    <w:rsid w:val="000B77D6"/>
    <w:rsid w:val="000C2589"/>
    <w:rsid w:val="000C265A"/>
    <w:rsid w:val="000D619E"/>
    <w:rsid w:val="000D6E90"/>
    <w:rsid w:val="000E0BA6"/>
    <w:rsid w:val="000E1998"/>
    <w:rsid w:val="000E30BC"/>
    <w:rsid w:val="000F1295"/>
    <w:rsid w:val="000F3B38"/>
    <w:rsid w:val="000F6562"/>
    <w:rsid w:val="000F698E"/>
    <w:rsid w:val="000F6A19"/>
    <w:rsid w:val="001012B2"/>
    <w:rsid w:val="00114509"/>
    <w:rsid w:val="00114B79"/>
    <w:rsid w:val="00121E24"/>
    <w:rsid w:val="00122283"/>
    <w:rsid w:val="0012347D"/>
    <w:rsid w:val="001252FC"/>
    <w:rsid w:val="001306C9"/>
    <w:rsid w:val="00130736"/>
    <w:rsid w:val="00130CC4"/>
    <w:rsid w:val="00132782"/>
    <w:rsid w:val="00134D76"/>
    <w:rsid w:val="00147C36"/>
    <w:rsid w:val="001543AA"/>
    <w:rsid w:val="00157699"/>
    <w:rsid w:val="00162F1C"/>
    <w:rsid w:val="001715CC"/>
    <w:rsid w:val="001830F5"/>
    <w:rsid w:val="00186928"/>
    <w:rsid w:val="0019155D"/>
    <w:rsid w:val="00192E1A"/>
    <w:rsid w:val="0019406D"/>
    <w:rsid w:val="00194674"/>
    <w:rsid w:val="001A4880"/>
    <w:rsid w:val="001B2F1A"/>
    <w:rsid w:val="001B5359"/>
    <w:rsid w:val="001C0B43"/>
    <w:rsid w:val="001C1808"/>
    <w:rsid w:val="001C2E09"/>
    <w:rsid w:val="001C3F07"/>
    <w:rsid w:val="001C6629"/>
    <w:rsid w:val="001C7471"/>
    <w:rsid w:val="001D0C59"/>
    <w:rsid w:val="001D2AC8"/>
    <w:rsid w:val="001D3CD3"/>
    <w:rsid w:val="001D3E69"/>
    <w:rsid w:val="001E15FD"/>
    <w:rsid w:val="001F0BB5"/>
    <w:rsid w:val="001F3269"/>
    <w:rsid w:val="001F472B"/>
    <w:rsid w:val="001F4B9E"/>
    <w:rsid w:val="001F4C21"/>
    <w:rsid w:val="00202AAA"/>
    <w:rsid w:val="00204373"/>
    <w:rsid w:val="00204B20"/>
    <w:rsid w:val="00204CF5"/>
    <w:rsid w:val="00205FA9"/>
    <w:rsid w:val="00206289"/>
    <w:rsid w:val="002079A3"/>
    <w:rsid w:val="00211783"/>
    <w:rsid w:val="0021279A"/>
    <w:rsid w:val="002132F8"/>
    <w:rsid w:val="00214E70"/>
    <w:rsid w:val="00215766"/>
    <w:rsid w:val="002177F9"/>
    <w:rsid w:val="0022507B"/>
    <w:rsid w:val="0022614B"/>
    <w:rsid w:val="00231C52"/>
    <w:rsid w:val="00235B01"/>
    <w:rsid w:val="002368DB"/>
    <w:rsid w:val="002376D2"/>
    <w:rsid w:val="00240801"/>
    <w:rsid w:val="00241C0F"/>
    <w:rsid w:val="00245587"/>
    <w:rsid w:val="0024631E"/>
    <w:rsid w:val="00251FAA"/>
    <w:rsid w:val="002718F3"/>
    <w:rsid w:val="0027209D"/>
    <w:rsid w:val="002727C9"/>
    <w:rsid w:val="002763BE"/>
    <w:rsid w:val="00283489"/>
    <w:rsid w:val="002869C5"/>
    <w:rsid w:val="0028729B"/>
    <w:rsid w:val="002A10B1"/>
    <w:rsid w:val="002A1AB7"/>
    <w:rsid w:val="002A7361"/>
    <w:rsid w:val="002A7695"/>
    <w:rsid w:val="002B098C"/>
    <w:rsid w:val="002B327C"/>
    <w:rsid w:val="002B44EB"/>
    <w:rsid w:val="002B533B"/>
    <w:rsid w:val="002C3A0A"/>
    <w:rsid w:val="002C42AF"/>
    <w:rsid w:val="002C7FF4"/>
    <w:rsid w:val="002D1C09"/>
    <w:rsid w:val="002D284C"/>
    <w:rsid w:val="002D56CE"/>
    <w:rsid w:val="002D673D"/>
    <w:rsid w:val="002D6C90"/>
    <w:rsid w:val="002D6EFA"/>
    <w:rsid w:val="002E3F58"/>
    <w:rsid w:val="002F139E"/>
    <w:rsid w:val="00302496"/>
    <w:rsid w:val="0031335C"/>
    <w:rsid w:val="0031461E"/>
    <w:rsid w:val="00316920"/>
    <w:rsid w:val="00322B3A"/>
    <w:rsid w:val="00323AD1"/>
    <w:rsid w:val="00325B31"/>
    <w:rsid w:val="00330C51"/>
    <w:rsid w:val="00333806"/>
    <w:rsid w:val="003502A7"/>
    <w:rsid w:val="00350813"/>
    <w:rsid w:val="00355580"/>
    <w:rsid w:val="00355F8F"/>
    <w:rsid w:val="00361246"/>
    <w:rsid w:val="00362A4A"/>
    <w:rsid w:val="0036339B"/>
    <w:rsid w:val="0036505C"/>
    <w:rsid w:val="00367E2C"/>
    <w:rsid w:val="00373A32"/>
    <w:rsid w:val="0038233E"/>
    <w:rsid w:val="00386352"/>
    <w:rsid w:val="00386F1B"/>
    <w:rsid w:val="0038752E"/>
    <w:rsid w:val="00390080"/>
    <w:rsid w:val="00391EBF"/>
    <w:rsid w:val="00393E8B"/>
    <w:rsid w:val="00395501"/>
    <w:rsid w:val="00396F02"/>
    <w:rsid w:val="003A6C9D"/>
    <w:rsid w:val="003A716A"/>
    <w:rsid w:val="003B1DB1"/>
    <w:rsid w:val="003B4BF3"/>
    <w:rsid w:val="003C046E"/>
    <w:rsid w:val="003C5E80"/>
    <w:rsid w:val="003C66F2"/>
    <w:rsid w:val="003D3C39"/>
    <w:rsid w:val="003D58F3"/>
    <w:rsid w:val="003D77C1"/>
    <w:rsid w:val="003F4114"/>
    <w:rsid w:val="003F5536"/>
    <w:rsid w:val="0040081F"/>
    <w:rsid w:val="0040314D"/>
    <w:rsid w:val="004110AD"/>
    <w:rsid w:val="004115D9"/>
    <w:rsid w:val="00416307"/>
    <w:rsid w:val="00416BC8"/>
    <w:rsid w:val="00421C4D"/>
    <w:rsid w:val="0042686C"/>
    <w:rsid w:val="0042733B"/>
    <w:rsid w:val="00430AE4"/>
    <w:rsid w:val="004320FE"/>
    <w:rsid w:val="004329B8"/>
    <w:rsid w:val="00450C9F"/>
    <w:rsid w:val="004521E5"/>
    <w:rsid w:val="0045370B"/>
    <w:rsid w:val="00455154"/>
    <w:rsid w:val="00457354"/>
    <w:rsid w:val="00460DE9"/>
    <w:rsid w:val="00467BDF"/>
    <w:rsid w:val="00475B81"/>
    <w:rsid w:val="00480511"/>
    <w:rsid w:val="004820B7"/>
    <w:rsid w:val="00491EAF"/>
    <w:rsid w:val="004929FF"/>
    <w:rsid w:val="00497065"/>
    <w:rsid w:val="00497DD9"/>
    <w:rsid w:val="004A65CB"/>
    <w:rsid w:val="004A7A88"/>
    <w:rsid w:val="004B089B"/>
    <w:rsid w:val="004B15A4"/>
    <w:rsid w:val="004B4975"/>
    <w:rsid w:val="004B78EF"/>
    <w:rsid w:val="004C061C"/>
    <w:rsid w:val="004C1204"/>
    <w:rsid w:val="004C1873"/>
    <w:rsid w:val="004C2775"/>
    <w:rsid w:val="004C4C51"/>
    <w:rsid w:val="004C4CA9"/>
    <w:rsid w:val="004C5FED"/>
    <w:rsid w:val="004C6EDD"/>
    <w:rsid w:val="004D0CE9"/>
    <w:rsid w:val="004D14DD"/>
    <w:rsid w:val="004D14F3"/>
    <w:rsid w:val="004D5CA5"/>
    <w:rsid w:val="004D79D8"/>
    <w:rsid w:val="004E1B74"/>
    <w:rsid w:val="004E3FA2"/>
    <w:rsid w:val="004F1702"/>
    <w:rsid w:val="004F1BBE"/>
    <w:rsid w:val="004F2FD5"/>
    <w:rsid w:val="004F4D27"/>
    <w:rsid w:val="0050083F"/>
    <w:rsid w:val="00505630"/>
    <w:rsid w:val="00517DA9"/>
    <w:rsid w:val="00520F88"/>
    <w:rsid w:val="005257C3"/>
    <w:rsid w:val="005264BD"/>
    <w:rsid w:val="00537AA6"/>
    <w:rsid w:val="00537B57"/>
    <w:rsid w:val="0054480E"/>
    <w:rsid w:val="00545754"/>
    <w:rsid w:val="00556CF4"/>
    <w:rsid w:val="00561DC1"/>
    <w:rsid w:val="005723E0"/>
    <w:rsid w:val="00574A99"/>
    <w:rsid w:val="005815DD"/>
    <w:rsid w:val="00587349"/>
    <w:rsid w:val="0059069D"/>
    <w:rsid w:val="005942A0"/>
    <w:rsid w:val="005A0AC1"/>
    <w:rsid w:val="005B1CD7"/>
    <w:rsid w:val="005C5556"/>
    <w:rsid w:val="005C6CB7"/>
    <w:rsid w:val="005C7609"/>
    <w:rsid w:val="005D22FB"/>
    <w:rsid w:val="005D241C"/>
    <w:rsid w:val="005D3C8F"/>
    <w:rsid w:val="005D5945"/>
    <w:rsid w:val="005E074E"/>
    <w:rsid w:val="005E23D6"/>
    <w:rsid w:val="005E642C"/>
    <w:rsid w:val="005E6F31"/>
    <w:rsid w:val="005E75A8"/>
    <w:rsid w:val="005F5638"/>
    <w:rsid w:val="005F688A"/>
    <w:rsid w:val="006025CC"/>
    <w:rsid w:val="00602DD6"/>
    <w:rsid w:val="00603417"/>
    <w:rsid w:val="006067E4"/>
    <w:rsid w:val="00610544"/>
    <w:rsid w:val="00611549"/>
    <w:rsid w:val="006172FB"/>
    <w:rsid w:val="00617806"/>
    <w:rsid w:val="00620732"/>
    <w:rsid w:val="0062123B"/>
    <w:rsid w:val="0062452A"/>
    <w:rsid w:val="00625CCE"/>
    <w:rsid w:val="00627AF8"/>
    <w:rsid w:val="00627F17"/>
    <w:rsid w:val="006300E0"/>
    <w:rsid w:val="0063092F"/>
    <w:rsid w:val="006325C1"/>
    <w:rsid w:val="00633448"/>
    <w:rsid w:val="00633D04"/>
    <w:rsid w:val="006400F8"/>
    <w:rsid w:val="006447AC"/>
    <w:rsid w:val="00644E52"/>
    <w:rsid w:val="006452CE"/>
    <w:rsid w:val="006535C4"/>
    <w:rsid w:val="006562C5"/>
    <w:rsid w:val="00663DB0"/>
    <w:rsid w:val="00664B21"/>
    <w:rsid w:val="00665474"/>
    <w:rsid w:val="00675E85"/>
    <w:rsid w:val="006803F4"/>
    <w:rsid w:val="00683B12"/>
    <w:rsid w:val="00684F26"/>
    <w:rsid w:val="0069003E"/>
    <w:rsid w:val="006976CC"/>
    <w:rsid w:val="006A3A30"/>
    <w:rsid w:val="006A4C40"/>
    <w:rsid w:val="006A4D8A"/>
    <w:rsid w:val="006A73E6"/>
    <w:rsid w:val="006B073D"/>
    <w:rsid w:val="006B2807"/>
    <w:rsid w:val="006B4C79"/>
    <w:rsid w:val="006B5203"/>
    <w:rsid w:val="006C0C8F"/>
    <w:rsid w:val="006C2DB4"/>
    <w:rsid w:val="006C2F18"/>
    <w:rsid w:val="006C34FC"/>
    <w:rsid w:val="006D1F17"/>
    <w:rsid w:val="006E3F4C"/>
    <w:rsid w:val="006E6768"/>
    <w:rsid w:val="006F02AF"/>
    <w:rsid w:val="006F0927"/>
    <w:rsid w:val="006F5C45"/>
    <w:rsid w:val="00701CBF"/>
    <w:rsid w:val="00701FA8"/>
    <w:rsid w:val="007051ED"/>
    <w:rsid w:val="00705577"/>
    <w:rsid w:val="007056D7"/>
    <w:rsid w:val="00705CD8"/>
    <w:rsid w:val="00711A21"/>
    <w:rsid w:val="00716001"/>
    <w:rsid w:val="007179C2"/>
    <w:rsid w:val="007218F6"/>
    <w:rsid w:val="00722B52"/>
    <w:rsid w:val="007254CE"/>
    <w:rsid w:val="00725B64"/>
    <w:rsid w:val="00730631"/>
    <w:rsid w:val="00730B22"/>
    <w:rsid w:val="007329AC"/>
    <w:rsid w:val="00732B05"/>
    <w:rsid w:val="007404ED"/>
    <w:rsid w:val="00747FAE"/>
    <w:rsid w:val="00750B20"/>
    <w:rsid w:val="00755B0E"/>
    <w:rsid w:val="007576DF"/>
    <w:rsid w:val="00757A8F"/>
    <w:rsid w:val="007614C4"/>
    <w:rsid w:val="00764104"/>
    <w:rsid w:val="0076689E"/>
    <w:rsid w:val="00766E11"/>
    <w:rsid w:val="00771D75"/>
    <w:rsid w:val="007729AA"/>
    <w:rsid w:val="007824E8"/>
    <w:rsid w:val="00795740"/>
    <w:rsid w:val="007A053D"/>
    <w:rsid w:val="007A1414"/>
    <w:rsid w:val="007B323D"/>
    <w:rsid w:val="007B4478"/>
    <w:rsid w:val="007B59C2"/>
    <w:rsid w:val="007B67E4"/>
    <w:rsid w:val="007C222F"/>
    <w:rsid w:val="007C332A"/>
    <w:rsid w:val="007C6B16"/>
    <w:rsid w:val="007D2A58"/>
    <w:rsid w:val="007D5073"/>
    <w:rsid w:val="007D6AB4"/>
    <w:rsid w:val="007E7FB6"/>
    <w:rsid w:val="007F7208"/>
    <w:rsid w:val="0080057F"/>
    <w:rsid w:val="0080208E"/>
    <w:rsid w:val="00803D1C"/>
    <w:rsid w:val="008075B9"/>
    <w:rsid w:val="00811DBA"/>
    <w:rsid w:val="0081272E"/>
    <w:rsid w:val="008128C8"/>
    <w:rsid w:val="00817059"/>
    <w:rsid w:val="00822850"/>
    <w:rsid w:val="008239A8"/>
    <w:rsid w:val="008242C3"/>
    <w:rsid w:val="00827962"/>
    <w:rsid w:val="00832348"/>
    <w:rsid w:val="00843FEA"/>
    <w:rsid w:val="00844505"/>
    <w:rsid w:val="00846CDD"/>
    <w:rsid w:val="00850573"/>
    <w:rsid w:val="00850777"/>
    <w:rsid w:val="008529B9"/>
    <w:rsid w:val="00856957"/>
    <w:rsid w:val="00856F1E"/>
    <w:rsid w:val="00870931"/>
    <w:rsid w:val="00875B7A"/>
    <w:rsid w:val="008841CC"/>
    <w:rsid w:val="00885767"/>
    <w:rsid w:val="00890559"/>
    <w:rsid w:val="00891995"/>
    <w:rsid w:val="00892EF0"/>
    <w:rsid w:val="008957B0"/>
    <w:rsid w:val="008A5B54"/>
    <w:rsid w:val="008B019C"/>
    <w:rsid w:val="008C0625"/>
    <w:rsid w:val="008C1ACE"/>
    <w:rsid w:val="008C25DB"/>
    <w:rsid w:val="008C33C6"/>
    <w:rsid w:val="008C3C82"/>
    <w:rsid w:val="008C6B90"/>
    <w:rsid w:val="008D0B46"/>
    <w:rsid w:val="008D5B51"/>
    <w:rsid w:val="008E0E57"/>
    <w:rsid w:val="008E1657"/>
    <w:rsid w:val="008E3B99"/>
    <w:rsid w:val="008E7990"/>
    <w:rsid w:val="008F1493"/>
    <w:rsid w:val="008F4943"/>
    <w:rsid w:val="008F6DBD"/>
    <w:rsid w:val="0090261B"/>
    <w:rsid w:val="00902DFE"/>
    <w:rsid w:val="00911862"/>
    <w:rsid w:val="00912D0D"/>
    <w:rsid w:val="009159AC"/>
    <w:rsid w:val="00916E6B"/>
    <w:rsid w:val="0092021B"/>
    <w:rsid w:val="009253FF"/>
    <w:rsid w:val="00930788"/>
    <w:rsid w:val="00931B5E"/>
    <w:rsid w:val="00932B9E"/>
    <w:rsid w:val="009338BC"/>
    <w:rsid w:val="00941AC0"/>
    <w:rsid w:val="0094236D"/>
    <w:rsid w:val="00943198"/>
    <w:rsid w:val="009517B0"/>
    <w:rsid w:val="00956049"/>
    <w:rsid w:val="00957720"/>
    <w:rsid w:val="00961714"/>
    <w:rsid w:val="00962968"/>
    <w:rsid w:val="00965C04"/>
    <w:rsid w:val="00970584"/>
    <w:rsid w:val="00972A21"/>
    <w:rsid w:val="0098013F"/>
    <w:rsid w:val="00985AC9"/>
    <w:rsid w:val="009865C8"/>
    <w:rsid w:val="00990833"/>
    <w:rsid w:val="00991B62"/>
    <w:rsid w:val="00992DF5"/>
    <w:rsid w:val="0099513C"/>
    <w:rsid w:val="00995AE6"/>
    <w:rsid w:val="00997BE0"/>
    <w:rsid w:val="009A1F79"/>
    <w:rsid w:val="009A5D27"/>
    <w:rsid w:val="009B2210"/>
    <w:rsid w:val="009B2B24"/>
    <w:rsid w:val="009B3878"/>
    <w:rsid w:val="009C0FC0"/>
    <w:rsid w:val="009C4CBE"/>
    <w:rsid w:val="009C4CCB"/>
    <w:rsid w:val="009C5B95"/>
    <w:rsid w:val="009D05DE"/>
    <w:rsid w:val="009D254E"/>
    <w:rsid w:val="009D4379"/>
    <w:rsid w:val="009D582E"/>
    <w:rsid w:val="009D6DD1"/>
    <w:rsid w:val="009E0D1B"/>
    <w:rsid w:val="009E61B7"/>
    <w:rsid w:val="009E68C7"/>
    <w:rsid w:val="009F0915"/>
    <w:rsid w:val="00A0783F"/>
    <w:rsid w:val="00A11B95"/>
    <w:rsid w:val="00A13474"/>
    <w:rsid w:val="00A16E77"/>
    <w:rsid w:val="00A212AC"/>
    <w:rsid w:val="00A2483B"/>
    <w:rsid w:val="00A25FAF"/>
    <w:rsid w:val="00A2647E"/>
    <w:rsid w:val="00A272C4"/>
    <w:rsid w:val="00A3085C"/>
    <w:rsid w:val="00A35927"/>
    <w:rsid w:val="00A41D66"/>
    <w:rsid w:val="00A42FCB"/>
    <w:rsid w:val="00A4414B"/>
    <w:rsid w:val="00A44AE5"/>
    <w:rsid w:val="00A560E4"/>
    <w:rsid w:val="00A60757"/>
    <w:rsid w:val="00A753E4"/>
    <w:rsid w:val="00A847F0"/>
    <w:rsid w:val="00A853EB"/>
    <w:rsid w:val="00A85CD9"/>
    <w:rsid w:val="00A87638"/>
    <w:rsid w:val="00A93AE2"/>
    <w:rsid w:val="00A93E64"/>
    <w:rsid w:val="00AA2179"/>
    <w:rsid w:val="00AA3DE3"/>
    <w:rsid w:val="00AA709B"/>
    <w:rsid w:val="00AB3B6A"/>
    <w:rsid w:val="00AC1900"/>
    <w:rsid w:val="00AC2C37"/>
    <w:rsid w:val="00AC4A0A"/>
    <w:rsid w:val="00AD3839"/>
    <w:rsid w:val="00AD7ADB"/>
    <w:rsid w:val="00AE076B"/>
    <w:rsid w:val="00AE4F50"/>
    <w:rsid w:val="00AE5F7E"/>
    <w:rsid w:val="00AF690F"/>
    <w:rsid w:val="00B032B8"/>
    <w:rsid w:val="00B04376"/>
    <w:rsid w:val="00B055AE"/>
    <w:rsid w:val="00B16285"/>
    <w:rsid w:val="00B20C4A"/>
    <w:rsid w:val="00B24482"/>
    <w:rsid w:val="00B36A7D"/>
    <w:rsid w:val="00B37ABC"/>
    <w:rsid w:val="00B42E0B"/>
    <w:rsid w:val="00B446BE"/>
    <w:rsid w:val="00B463C2"/>
    <w:rsid w:val="00B50539"/>
    <w:rsid w:val="00B50D44"/>
    <w:rsid w:val="00B5305E"/>
    <w:rsid w:val="00B57F8C"/>
    <w:rsid w:val="00B61BE2"/>
    <w:rsid w:val="00B731A1"/>
    <w:rsid w:val="00B75698"/>
    <w:rsid w:val="00B775E6"/>
    <w:rsid w:val="00B778E4"/>
    <w:rsid w:val="00B820E3"/>
    <w:rsid w:val="00B93A0C"/>
    <w:rsid w:val="00B94064"/>
    <w:rsid w:val="00B9446F"/>
    <w:rsid w:val="00B94D9E"/>
    <w:rsid w:val="00B96313"/>
    <w:rsid w:val="00BA0EFC"/>
    <w:rsid w:val="00BA2FF6"/>
    <w:rsid w:val="00BA4ADF"/>
    <w:rsid w:val="00BB3A1F"/>
    <w:rsid w:val="00BB3B70"/>
    <w:rsid w:val="00BB408B"/>
    <w:rsid w:val="00BB4A3F"/>
    <w:rsid w:val="00BB4F54"/>
    <w:rsid w:val="00BC17AA"/>
    <w:rsid w:val="00BC2D48"/>
    <w:rsid w:val="00BC3E44"/>
    <w:rsid w:val="00BC4368"/>
    <w:rsid w:val="00BD32CD"/>
    <w:rsid w:val="00BD337A"/>
    <w:rsid w:val="00BD5700"/>
    <w:rsid w:val="00BE0F5C"/>
    <w:rsid w:val="00BE1855"/>
    <w:rsid w:val="00BE309B"/>
    <w:rsid w:val="00BE5B4A"/>
    <w:rsid w:val="00BF0A47"/>
    <w:rsid w:val="00BF2C1D"/>
    <w:rsid w:val="00BF43CF"/>
    <w:rsid w:val="00C11886"/>
    <w:rsid w:val="00C11990"/>
    <w:rsid w:val="00C131C3"/>
    <w:rsid w:val="00C150E5"/>
    <w:rsid w:val="00C15A2F"/>
    <w:rsid w:val="00C171EF"/>
    <w:rsid w:val="00C212C3"/>
    <w:rsid w:val="00C2444F"/>
    <w:rsid w:val="00C30835"/>
    <w:rsid w:val="00C33C0E"/>
    <w:rsid w:val="00C44571"/>
    <w:rsid w:val="00C45293"/>
    <w:rsid w:val="00C574E1"/>
    <w:rsid w:val="00C57B10"/>
    <w:rsid w:val="00C63300"/>
    <w:rsid w:val="00C71294"/>
    <w:rsid w:val="00C71316"/>
    <w:rsid w:val="00C80E3E"/>
    <w:rsid w:val="00C83754"/>
    <w:rsid w:val="00C84D75"/>
    <w:rsid w:val="00C94B9A"/>
    <w:rsid w:val="00C95365"/>
    <w:rsid w:val="00C9690A"/>
    <w:rsid w:val="00CA0095"/>
    <w:rsid w:val="00CA4DF5"/>
    <w:rsid w:val="00CA7CB8"/>
    <w:rsid w:val="00CB3E21"/>
    <w:rsid w:val="00CB6F87"/>
    <w:rsid w:val="00CD6A06"/>
    <w:rsid w:val="00CE143A"/>
    <w:rsid w:val="00CE1FC6"/>
    <w:rsid w:val="00CE4FD5"/>
    <w:rsid w:val="00CF1BF8"/>
    <w:rsid w:val="00CF2C29"/>
    <w:rsid w:val="00CF5498"/>
    <w:rsid w:val="00CF58A8"/>
    <w:rsid w:val="00CF7E4D"/>
    <w:rsid w:val="00D00366"/>
    <w:rsid w:val="00D0361B"/>
    <w:rsid w:val="00D04A07"/>
    <w:rsid w:val="00D05450"/>
    <w:rsid w:val="00D0637E"/>
    <w:rsid w:val="00D14131"/>
    <w:rsid w:val="00D174EE"/>
    <w:rsid w:val="00D20180"/>
    <w:rsid w:val="00D24E39"/>
    <w:rsid w:val="00D25FAA"/>
    <w:rsid w:val="00D301D4"/>
    <w:rsid w:val="00D31EA6"/>
    <w:rsid w:val="00D339DC"/>
    <w:rsid w:val="00D408C1"/>
    <w:rsid w:val="00D40E8B"/>
    <w:rsid w:val="00D41340"/>
    <w:rsid w:val="00D4135D"/>
    <w:rsid w:val="00D4175E"/>
    <w:rsid w:val="00D45909"/>
    <w:rsid w:val="00D46F1B"/>
    <w:rsid w:val="00D61B32"/>
    <w:rsid w:val="00D67B14"/>
    <w:rsid w:val="00D85668"/>
    <w:rsid w:val="00D961F6"/>
    <w:rsid w:val="00D97D32"/>
    <w:rsid w:val="00D97FB2"/>
    <w:rsid w:val="00DA4413"/>
    <w:rsid w:val="00DA6AF0"/>
    <w:rsid w:val="00DB2CFC"/>
    <w:rsid w:val="00DB2F34"/>
    <w:rsid w:val="00DB3B98"/>
    <w:rsid w:val="00DB48EF"/>
    <w:rsid w:val="00DB545E"/>
    <w:rsid w:val="00DC1F8C"/>
    <w:rsid w:val="00DC7AB3"/>
    <w:rsid w:val="00DD3C9F"/>
    <w:rsid w:val="00DE1A13"/>
    <w:rsid w:val="00DE7909"/>
    <w:rsid w:val="00DF3B8E"/>
    <w:rsid w:val="00DF5295"/>
    <w:rsid w:val="00DF5537"/>
    <w:rsid w:val="00DF6C89"/>
    <w:rsid w:val="00DF7800"/>
    <w:rsid w:val="00DF7CEC"/>
    <w:rsid w:val="00E136F0"/>
    <w:rsid w:val="00E15ABF"/>
    <w:rsid w:val="00E21350"/>
    <w:rsid w:val="00E23293"/>
    <w:rsid w:val="00E26193"/>
    <w:rsid w:val="00E31635"/>
    <w:rsid w:val="00E3357A"/>
    <w:rsid w:val="00E33D21"/>
    <w:rsid w:val="00E40CD9"/>
    <w:rsid w:val="00E52211"/>
    <w:rsid w:val="00E55C45"/>
    <w:rsid w:val="00E60571"/>
    <w:rsid w:val="00E7245D"/>
    <w:rsid w:val="00E82002"/>
    <w:rsid w:val="00E872BE"/>
    <w:rsid w:val="00E87B0E"/>
    <w:rsid w:val="00E90FF8"/>
    <w:rsid w:val="00E941E3"/>
    <w:rsid w:val="00EA1A09"/>
    <w:rsid w:val="00EA5010"/>
    <w:rsid w:val="00EA5571"/>
    <w:rsid w:val="00EA5C9A"/>
    <w:rsid w:val="00EA68C9"/>
    <w:rsid w:val="00EB71A6"/>
    <w:rsid w:val="00EC0073"/>
    <w:rsid w:val="00EC2FE5"/>
    <w:rsid w:val="00EC5329"/>
    <w:rsid w:val="00EC5EA8"/>
    <w:rsid w:val="00EC7647"/>
    <w:rsid w:val="00ED0AB4"/>
    <w:rsid w:val="00ED1A1D"/>
    <w:rsid w:val="00ED2C54"/>
    <w:rsid w:val="00ED3238"/>
    <w:rsid w:val="00ED45A0"/>
    <w:rsid w:val="00ED55E0"/>
    <w:rsid w:val="00ED60AC"/>
    <w:rsid w:val="00EE6292"/>
    <w:rsid w:val="00EE784B"/>
    <w:rsid w:val="00EF1A4A"/>
    <w:rsid w:val="00EF1BD7"/>
    <w:rsid w:val="00F00E71"/>
    <w:rsid w:val="00F04D3F"/>
    <w:rsid w:val="00F0725C"/>
    <w:rsid w:val="00F129AB"/>
    <w:rsid w:val="00F14896"/>
    <w:rsid w:val="00F1758A"/>
    <w:rsid w:val="00F2213F"/>
    <w:rsid w:val="00F23CC8"/>
    <w:rsid w:val="00F376BA"/>
    <w:rsid w:val="00F51B77"/>
    <w:rsid w:val="00F524B7"/>
    <w:rsid w:val="00F53D5F"/>
    <w:rsid w:val="00F558DA"/>
    <w:rsid w:val="00F627CE"/>
    <w:rsid w:val="00F66594"/>
    <w:rsid w:val="00F73929"/>
    <w:rsid w:val="00F743EC"/>
    <w:rsid w:val="00F74E6B"/>
    <w:rsid w:val="00F86121"/>
    <w:rsid w:val="00F87CC7"/>
    <w:rsid w:val="00F930F8"/>
    <w:rsid w:val="00F9316D"/>
    <w:rsid w:val="00F95D25"/>
    <w:rsid w:val="00F97F31"/>
    <w:rsid w:val="00FA04FA"/>
    <w:rsid w:val="00FA2AC4"/>
    <w:rsid w:val="00FA5255"/>
    <w:rsid w:val="00FB1574"/>
    <w:rsid w:val="00FB3386"/>
    <w:rsid w:val="00FB6D29"/>
    <w:rsid w:val="00FC6E71"/>
    <w:rsid w:val="00FC718E"/>
    <w:rsid w:val="00FC7365"/>
    <w:rsid w:val="00FD08CC"/>
    <w:rsid w:val="00FD18B3"/>
    <w:rsid w:val="00FD27AE"/>
    <w:rsid w:val="00FE09FD"/>
    <w:rsid w:val="00FE17B0"/>
    <w:rsid w:val="00FE2846"/>
    <w:rsid w:val="00FE28E5"/>
    <w:rsid w:val="00FE44EB"/>
    <w:rsid w:val="00FF3F1E"/>
    <w:rsid w:val="00FF4717"/>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val="x-none"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val="x-none"/>
    </w:rPr>
  </w:style>
  <w:style w:type="paragraph" w:customStyle="1" w:styleId="15">
    <w:name w:val="Основной текст1"/>
    <w:basedOn w:val="a"/>
    <w:link w:val="af7"/>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val="x-none"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val="x-none"/>
    </w:rPr>
  </w:style>
  <w:style w:type="paragraph" w:customStyle="1" w:styleId="15">
    <w:name w:val="Основной текст1"/>
    <w:basedOn w:val="a"/>
    <w:link w:val="af7"/>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9322">
      <w:bodyDiv w:val="1"/>
      <w:marLeft w:val="0"/>
      <w:marRight w:val="0"/>
      <w:marTop w:val="0"/>
      <w:marBottom w:val="0"/>
      <w:divBdr>
        <w:top w:val="none" w:sz="0" w:space="0" w:color="auto"/>
        <w:left w:val="none" w:sz="0" w:space="0" w:color="auto"/>
        <w:bottom w:val="none" w:sz="0" w:space="0" w:color="auto"/>
        <w:right w:val="none" w:sz="0" w:space="0" w:color="auto"/>
      </w:divBdr>
    </w:div>
    <w:div w:id="298413168">
      <w:bodyDiv w:val="1"/>
      <w:marLeft w:val="0"/>
      <w:marRight w:val="0"/>
      <w:marTop w:val="0"/>
      <w:marBottom w:val="0"/>
      <w:divBdr>
        <w:top w:val="none" w:sz="0" w:space="0" w:color="auto"/>
        <w:left w:val="none" w:sz="0" w:space="0" w:color="auto"/>
        <w:bottom w:val="none" w:sz="0" w:space="0" w:color="auto"/>
        <w:right w:val="none" w:sz="0" w:space="0" w:color="auto"/>
      </w:divBdr>
    </w:div>
    <w:div w:id="585698905">
      <w:bodyDiv w:val="1"/>
      <w:marLeft w:val="0"/>
      <w:marRight w:val="0"/>
      <w:marTop w:val="0"/>
      <w:marBottom w:val="0"/>
      <w:divBdr>
        <w:top w:val="none" w:sz="0" w:space="0" w:color="auto"/>
        <w:left w:val="none" w:sz="0" w:space="0" w:color="auto"/>
        <w:bottom w:val="none" w:sz="0" w:space="0" w:color="auto"/>
        <w:right w:val="none" w:sz="0" w:space="0" w:color="auto"/>
      </w:divBdr>
    </w:div>
    <w:div w:id="746073824">
      <w:bodyDiv w:val="1"/>
      <w:marLeft w:val="0"/>
      <w:marRight w:val="0"/>
      <w:marTop w:val="0"/>
      <w:marBottom w:val="0"/>
      <w:divBdr>
        <w:top w:val="none" w:sz="0" w:space="0" w:color="auto"/>
        <w:left w:val="none" w:sz="0" w:space="0" w:color="auto"/>
        <w:bottom w:val="none" w:sz="0" w:space="0" w:color="auto"/>
        <w:right w:val="none" w:sz="0" w:space="0" w:color="auto"/>
      </w:divBdr>
    </w:div>
    <w:div w:id="913927981">
      <w:bodyDiv w:val="1"/>
      <w:marLeft w:val="0"/>
      <w:marRight w:val="0"/>
      <w:marTop w:val="0"/>
      <w:marBottom w:val="0"/>
      <w:divBdr>
        <w:top w:val="none" w:sz="0" w:space="0" w:color="auto"/>
        <w:left w:val="none" w:sz="0" w:space="0" w:color="auto"/>
        <w:bottom w:val="none" w:sz="0" w:space="0" w:color="auto"/>
        <w:right w:val="none" w:sz="0" w:space="0" w:color="auto"/>
      </w:divBdr>
    </w:div>
    <w:div w:id="1043675473">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620067917">
      <w:bodyDiv w:val="1"/>
      <w:marLeft w:val="0"/>
      <w:marRight w:val="0"/>
      <w:marTop w:val="0"/>
      <w:marBottom w:val="0"/>
      <w:divBdr>
        <w:top w:val="none" w:sz="0" w:space="0" w:color="auto"/>
        <w:left w:val="none" w:sz="0" w:space="0" w:color="auto"/>
        <w:bottom w:val="none" w:sz="0" w:space="0" w:color="auto"/>
        <w:right w:val="none" w:sz="0" w:space="0" w:color="auto"/>
      </w:divBdr>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69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page/obrazovatelnyj-protses-2019-2020-uchebnyj-god.html" TargetMode="External"/><Relationship Id="rId18" Type="http://schemas.openxmlformats.org/officeDocument/2006/relationships/hyperlink" Target="http://e-asveta.adu.by" TargetMode="External"/><Relationship Id="rId26" Type="http://schemas.openxmlformats.org/officeDocument/2006/relationships/hyperlink" Target="https://www.adu.by" TargetMode="External"/><Relationship Id="rId39" Type="http://schemas.openxmlformats.org/officeDocument/2006/relationships/hyperlink" Target="https://adu.by/ru/homepage/obrazovatelnyj-protses-2019-2020-uchebnyj-god/obshchee-srednee-obrazovanie/201-uchebnye-predmety-i-iv-klassy.html" TargetMode="External"/><Relationship Id="rId21" Type="http://schemas.openxmlformats.org/officeDocument/2006/relationships/hyperlink" Target="https://www.adu.by/ru/uchitelyu/novye-uchebnye-programma2.html" TargetMode="External"/><Relationship Id="rId34" Type="http://schemas.openxmlformats.org/officeDocument/2006/relationships/hyperlink" Target="https://adu.by/ru/homepage/obrazovatelnyj-protses-2019-2020-uchebnyj-god/obshchee-srednee-obrazovanie/202-uchebnye-predmety-v-xi-klassy.html" TargetMode="External"/><Relationship Id="rId42" Type="http://schemas.openxmlformats.org/officeDocument/2006/relationships/hyperlink" Target="https://adu.by/ru/homepage/obrazovatelnyj-protses-2019-2020-uchebnyj-god/obshchee-srednee-obrazovanie/201-uchebnye-predmety-i-iv-klassy.html" TargetMode="External"/><Relationship Id="rId47" Type="http://schemas.openxmlformats.org/officeDocument/2006/relationships/hyperlink" Target="http://adu.by" TargetMode="External"/><Relationship Id="rId50" Type="http://schemas.openxmlformats.org/officeDocument/2006/relationships/hyperlink" Target="https://adu.by/ru/homepage/obrazovatelnyj-protses-2019-2020-uchebnyj-god/obshchee-srednee-obrazovanie/201-uchebnye-predmety-i-iv-klassy.html" TargetMode="External"/><Relationship Id="rId55" Type="http://schemas.openxmlformats.org/officeDocument/2006/relationships/hyperlink" Target="consultantplus://offline/ref=4484BEA3E2AAE911DBBA8E18DAF5BBCB04C2DD945BBD83C90B0DA4FFCBAC8C625BC352E7E1242FDDBA0336F796b6tCI" TargetMode="External"/><Relationship Id="rId63" Type="http://schemas.openxmlformats.org/officeDocument/2006/relationships/hyperlink" Target="https://www.adu.by/ru/uchitelyu/monitoring-kachestva-obrazovaniya.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du.by/ru/uchitelyu/pedmasterskaya.html" TargetMode="External"/><Relationship Id="rId29" Type="http://schemas.openxmlformats.org/officeDocument/2006/relationships/hyperlink" Target="http://www.adu.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by" TargetMode="External"/><Relationship Id="rId24" Type="http://schemas.openxmlformats.org/officeDocument/2006/relationships/hyperlink" Target="https://edu.gov.by/sistema-obrazovaniya/glavnoe-upravlenie-obshchego-srednego-doshkolnogo-i-spetsialnogo-obrazovaniya/srenee-obr/tipovye-uchebnye-plany/index.php" TargetMode="External"/><Relationship Id="rId32" Type="http://schemas.openxmlformats.org/officeDocument/2006/relationships/hyperlink" Target="https://www.adu.by" TargetMode="External"/><Relationship Id="rId37" Type="http://schemas.openxmlformats.org/officeDocument/2006/relationships/hyperlink" Target="https://adu.by/ru/homepage/obrazovatelnyj-protses-2019-2020-uchebnyj-god/obshchee-srednee-obrazovanie/202-uchebnye-predmety-v-xi-klassy.html" TargetMode="External"/><Relationship Id="rId40" Type="http://schemas.openxmlformats.org/officeDocument/2006/relationships/hyperlink" Target="https://adu.by/ru/homepage/obrazovatelnyj-protses-2019-2020-uchebnyj-god/obshchee-srednee-obrazovanie/202-uchebnye-predmety-v-xi-klassy.html" TargetMode="External"/><Relationship Id="rId45" Type="http://schemas.openxmlformats.org/officeDocument/2006/relationships/hyperlink" Target="http://e-asveta.adu.by/index.php/koi/proektyi-pobediteli-koi/" TargetMode="External"/><Relationship Id="rId53" Type="http://schemas.openxmlformats.org/officeDocument/2006/relationships/hyperlink" Target="consultantplus://offline/ref=4484BEA3E2AAE911DBBA8E18DAF5BBCB04C2DD945BBD82CB0D0DA6FFCBAC8C625BC352E7E1242FDDBA0336F794b6tCI" TargetMode="External"/><Relationship Id="rId58" Type="http://schemas.openxmlformats.org/officeDocument/2006/relationships/hyperlink" Target="https://adu.by/ru/homepage/obrazovatelnyj-protses-2019-2020-uchebnyj-god/obshchee-srednee-obrazovanie/2940-doprofessionalnaya-i-professionalnaya-podgotovka.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du.by/ru/uchitelyu/meropriyatiya-seminary-konferentsii-konkursy-i-dr.html" TargetMode="External"/><Relationship Id="rId23" Type="http://schemas.openxmlformats.org/officeDocument/2006/relationships/hyperlink" Target="https://adu.by/ru/homepage/obrazovatelnyj-protses-2019-2020-uchebnyj-god/organizatsiya-vospitaniya.html" TargetMode="External"/><Relationship Id="rId28" Type="http://schemas.openxmlformats.org/officeDocument/2006/relationships/hyperlink" Target="https://adu.by/ru/homepage/obrazovatelnyj-protses-2019-2020-uchebnyj-god/obshchee-srednee-obrazovanie/202-uchebnye-predmety-v-xi-klassy.html" TargetMode="External"/><Relationship Id="rId36" Type="http://schemas.openxmlformats.org/officeDocument/2006/relationships/hyperlink" Target="https://adu.by/ru/homepage/obrazovatelnyj-protses-2019-2020-uchebnyj-god/obshchee-srednee-obrazovanie/201-uchebnye-predmety-i-iv-klassy.html" TargetMode="External"/><Relationship Id="rId49" Type="http://schemas.openxmlformats.org/officeDocument/2006/relationships/hyperlink" Target="https://www.adu.by" TargetMode="External"/><Relationship Id="rId57" Type="http://schemas.openxmlformats.org/officeDocument/2006/relationships/hyperlink" Target="consultantplus://offline/ref=4484BEA3E2AAE911DBBA8E18DAF5BBCB04C2DD945BBD85C30C05A2FFCBAC8C625BC352E7E1242FDDBA0336F794b6tDI" TargetMode="External"/><Relationship Id="rId61" Type="http://schemas.openxmlformats.org/officeDocument/2006/relationships/hyperlink" Target="http://e-asveta.adu.by/" TargetMode="External"/><Relationship Id="rId10" Type="http://schemas.openxmlformats.org/officeDocument/2006/relationships/hyperlink" Target="consultantplus://offline/ref=56D5BFA22CF3C7CD316840D6EE49A12FF740C61D3910B8DB4BA9BDC73BC86E1E235498A3B2A8CAF6CEDDC073DA13x8O" TargetMode="External"/><Relationship Id="rId19" Type="http://schemas.openxmlformats.org/officeDocument/2006/relationships/hyperlink" Target="http://olimp.adu.by/" TargetMode="External"/><Relationship Id="rId31" Type="http://schemas.openxmlformats.org/officeDocument/2006/relationships/hyperlink" Target="http://e-padruchnik.adu.by" TargetMode="External"/><Relationship Id="rId44" Type="http://schemas.openxmlformats.org/officeDocument/2006/relationships/hyperlink" Target="http://e-vedy.adu.by/" TargetMode="External"/><Relationship Id="rId52" Type="http://schemas.openxmlformats.org/officeDocument/2006/relationships/hyperlink" Target="consultantplus://offline/ref=4484BEA3E2AAE911DBBA8E18DAF5BBCB04C2DD945BBD81CE0705A4FFCBAC8C625BC352E7E1242FDDBA0336F794b6tDI" TargetMode="External"/><Relationship Id="rId60" Type="http://schemas.openxmlformats.org/officeDocument/2006/relationships/hyperlink" Target="https://adu.by/ru/homepage/obrazovatelnyj-protses-2019-2020-uchebnyj-god/obshchee-srednee-obrazovanie/2940-doprofessionalnaya-i-professionalnaya-podgotovka.html"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DFE81F293E8AB1ED4B8B00E0D23B1E57C90BAD4ADBE9E6AA18C9A4E3B89E92D644CA2CD88A8F6240B6957DE31t8VEH" TargetMode="External"/><Relationship Id="rId14" Type="http://schemas.openxmlformats.org/officeDocument/2006/relationships/hyperlink" Target="https://www.adu.by/ru/homepage/prof-oby-1.html" TargetMode="External"/><Relationship Id="rId22" Type="http://schemas.openxmlformats.org/officeDocument/2006/relationships/hyperlink" Target="https://www.adu.by/ru/uchitelyu/novye-uchebniki2.html" TargetMode="External"/><Relationship Id="rId27" Type="http://schemas.openxmlformats.org/officeDocument/2006/relationships/hyperlink" Target="https://adu.by/ru/homepage/obrazovatelnyj-protses-2019-2020-uchebnyj-god/obshchee-srednee-obrazovanie/201-uchebnye-predmety-i-iv-klassy.html" TargetMode="External"/><Relationship Id="rId30" Type="http://schemas.openxmlformats.org/officeDocument/2006/relationships/hyperlink" Target="https://adu.by/ru/homepage/obrazovatelnyj-protses-2019-2020-uchebnyj-god/obshchee-srednee-obrazovanie/2160-perechni-uchebnykh-izdanij.html" TargetMode="External"/><Relationship Id="rId35" Type="http://schemas.openxmlformats.org/officeDocument/2006/relationships/hyperlink" Target="https://www.adu.by" TargetMode="External"/><Relationship Id="rId43" Type="http://schemas.openxmlformats.org/officeDocument/2006/relationships/hyperlink" Target="https://adu.by/ru/homepage/obrazovatelnyj-protses-2019-2020-uchebnyj-god/obshchee-srednee-obrazovanie/202-uchebnye-predmety-v-xi-klassy.html" TargetMode="External"/><Relationship Id="rId48" Type="http://schemas.openxmlformats.org/officeDocument/2006/relationships/hyperlink" Target="https://uchebniki.by/" TargetMode="External"/><Relationship Id="rId56" Type="http://schemas.openxmlformats.org/officeDocument/2006/relationships/hyperlink" Target="consultantplus://offline/ref=4484BEA3E2AAE911DBBA8E18DAF5BBCB04C2DD945BBD84CC0705A0FFCBAC8C625BC352E7E1242FDDBA0336F794b6tDI" TargetMode="External"/><Relationship Id="rId64" Type="http://schemas.openxmlformats.org/officeDocument/2006/relationships/hyperlink" Target="http://www.academy.edu.by/" TargetMode="External"/><Relationship Id="rId8" Type="http://schemas.openxmlformats.org/officeDocument/2006/relationships/endnotes" Target="endnotes.xml"/><Relationship Id="rId51" Type="http://schemas.openxmlformats.org/officeDocument/2006/relationships/hyperlink" Target="https://adu.by/ru/homepage/obrazovatelnyj-protses-2019-2020-uchebnyj-god/obshchee-srednee-obrazovanie/202-uchebnye-predmety-v-xi-klassy.html" TargetMode="External"/><Relationship Id="rId3" Type="http://schemas.openxmlformats.org/officeDocument/2006/relationships/styles" Target="styles.xml"/><Relationship Id="rId12" Type="http://schemas.openxmlformats.org/officeDocument/2006/relationships/hyperlink" Target="https://adu.by/ru/uchitelyu/normativnye-pravovye-dokumenty.html" TargetMode="External"/><Relationship Id="rId17" Type="http://schemas.openxmlformats.org/officeDocument/2006/relationships/hyperlink" Target="http://e-vedy.adu.by/" TargetMode="External"/><Relationship Id="rId25"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33" Type="http://schemas.openxmlformats.org/officeDocument/2006/relationships/hyperlink" Target="https://adu.by/ru/homepage/obrazovatelnyj-protses-2019-2020-uchebnyj-god/obshchee-srednee-obrazovanie/201-uchebnye-predmety-i-iv-klassy.html" TargetMode="External"/><Relationship Id="rId38" Type="http://schemas.openxmlformats.org/officeDocument/2006/relationships/hyperlink" Target="https://www.adu.by" TargetMode="External"/><Relationship Id="rId46"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9" Type="http://schemas.openxmlformats.org/officeDocument/2006/relationships/hyperlink" Target="http://olimp.adu.by" TargetMode="External"/><Relationship Id="rId67" Type="http://schemas.openxmlformats.org/officeDocument/2006/relationships/theme" Target="theme/theme1.xml"/><Relationship Id="rId20" Type="http://schemas.openxmlformats.org/officeDocument/2006/relationships/hyperlink" Target="https://adu.by/ru/homepage/elektronnaya-biblioteka.html" TargetMode="External"/><Relationship Id="rId41" Type="http://schemas.openxmlformats.org/officeDocument/2006/relationships/hyperlink" Target="https://www.adu.by" TargetMode="External"/><Relationship Id="rId54" Type="http://schemas.openxmlformats.org/officeDocument/2006/relationships/hyperlink" Target="consultantplus://offline/ref=4484BEA3E2AAE911DBBA8E18DAF5BBCB04C2DD945BBD82CA0604AAFFCBAC8C625BC352E7E1242FDDBA0336F795b6t8I" TargetMode="External"/><Relationship Id="rId62" Type="http://schemas.openxmlformats.org/officeDocument/2006/relationships/hyperlink" Target="https://www.adu.by/ru/uchitelyu/pedmaster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C09E-CB78-40D6-9026-0C6C4F17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7493</Words>
  <Characters>42715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Пользователь Windows</cp:lastModifiedBy>
  <cp:revision>2</cp:revision>
  <dcterms:created xsi:type="dcterms:W3CDTF">2019-08-14T13:28:00Z</dcterms:created>
  <dcterms:modified xsi:type="dcterms:W3CDTF">2019-08-14T13:28:00Z</dcterms:modified>
</cp:coreProperties>
</file>